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50009F">
      <w:pPr>
        <w:jc w:val="center"/>
        <w:rPr>
          <w:b/>
          <w:sz w:val="24"/>
          <w:lang w:val="es-MX"/>
        </w:rPr>
      </w:pPr>
      <w:bookmarkStart w:id="0" w:name="_GoBack"/>
      <w:r>
        <w:rPr>
          <w:b/>
          <w:sz w:val="24"/>
          <w:lang w:val="es-MX"/>
        </w:rPr>
        <w:t>UNIVERSIDAD DE MATANZAS</w:t>
      </w:r>
      <w:r>
        <w:rPr>
          <w:b/>
          <w:sz w:val="24"/>
          <w:lang w:val="es-MX"/>
        </w:rPr>
        <w:t>.</w:t>
      </w:r>
    </w:p>
    <w:p w:rsidR="00000000" w:rsidRDefault="0050009F">
      <w:pPr>
        <w:jc w:val="center"/>
        <w:rPr>
          <w:b/>
          <w:sz w:val="24"/>
          <w:lang w:val="es-MX"/>
        </w:rPr>
      </w:pPr>
      <w:r>
        <w:rPr>
          <w:b/>
          <w:sz w:val="24"/>
          <w:lang w:val="es-MX"/>
        </w:rPr>
        <w:t xml:space="preserve">FACULTAD DE </w:t>
      </w:r>
      <w:r w:rsidR="009640E5">
        <w:rPr>
          <w:b/>
          <w:sz w:val="24"/>
          <w:lang w:val="es-MX"/>
        </w:rPr>
        <w:t>CIENCIAS TÉCNICAS</w:t>
      </w:r>
      <w:r>
        <w:rPr>
          <w:b/>
          <w:sz w:val="24"/>
          <w:lang w:val="es-MX"/>
        </w:rPr>
        <w:t>.</w:t>
      </w:r>
    </w:p>
    <w:p w:rsidR="00000000" w:rsidRDefault="0050009F">
      <w:pPr>
        <w:jc w:val="center"/>
        <w:rPr>
          <w:b/>
          <w:sz w:val="24"/>
          <w:lang w:val="es-MX"/>
        </w:rPr>
      </w:pPr>
      <w:r>
        <w:rPr>
          <w:b/>
          <w:sz w:val="24"/>
          <w:lang w:val="es-MX"/>
        </w:rPr>
        <w:t>DEPARTAMENTO DE INGENIERIA MECANICA.</w:t>
      </w:r>
    </w:p>
    <w:p w:rsidR="00000000" w:rsidRDefault="0050009F">
      <w:pPr>
        <w:jc w:val="center"/>
        <w:rPr>
          <w:b/>
          <w:sz w:val="24"/>
          <w:lang w:val="es-MX"/>
        </w:rPr>
      </w:pPr>
    </w:p>
    <w:p w:rsidR="00000000" w:rsidRDefault="0050009F">
      <w:pPr>
        <w:jc w:val="center"/>
        <w:rPr>
          <w:b/>
          <w:sz w:val="24"/>
          <w:u w:val="single"/>
          <w:lang w:val="es-MX"/>
        </w:rPr>
      </w:pPr>
      <w:r>
        <w:rPr>
          <w:b/>
          <w:sz w:val="24"/>
          <w:u w:val="single"/>
          <w:lang w:val="es-MX"/>
        </w:rPr>
        <w:t>PLAN DE CLASES DEL SEMINARIO</w:t>
      </w:r>
      <w:r w:rsidR="009640E5">
        <w:rPr>
          <w:b/>
          <w:sz w:val="24"/>
          <w:u w:val="single"/>
          <w:lang w:val="es-MX"/>
        </w:rPr>
        <w:t xml:space="preserve"> No 1</w:t>
      </w:r>
      <w:r>
        <w:rPr>
          <w:b/>
          <w:sz w:val="24"/>
          <w:u w:val="single"/>
          <w:lang w:val="es-MX"/>
        </w:rPr>
        <w:t>.</w:t>
      </w:r>
    </w:p>
    <w:p w:rsidR="00000000" w:rsidRDefault="0050009F">
      <w:pPr>
        <w:jc w:val="center"/>
        <w:rPr>
          <w:b/>
          <w:sz w:val="24"/>
          <w:u w:val="single"/>
          <w:lang w:val="es-MX"/>
        </w:rPr>
      </w:pPr>
    </w:p>
    <w:p w:rsidR="00000000" w:rsidRDefault="0050009F">
      <w:pPr>
        <w:jc w:val="both"/>
        <w:rPr>
          <w:b/>
          <w:sz w:val="24"/>
          <w:lang w:val="es-MX"/>
        </w:rPr>
      </w:pPr>
      <w:r>
        <w:rPr>
          <w:b/>
          <w:sz w:val="24"/>
          <w:lang w:val="es-MX"/>
        </w:rPr>
        <w:t>ASIGNATU</w:t>
      </w:r>
      <w:r w:rsidR="009640E5">
        <w:rPr>
          <w:b/>
          <w:sz w:val="24"/>
          <w:lang w:val="es-MX"/>
        </w:rPr>
        <w:t>RA: Ciencia de los Materiales.</w:t>
      </w:r>
    </w:p>
    <w:p w:rsidR="00000000" w:rsidRDefault="0050009F">
      <w:pPr>
        <w:jc w:val="both"/>
        <w:rPr>
          <w:b/>
          <w:sz w:val="24"/>
          <w:lang w:val="es-MX"/>
        </w:rPr>
      </w:pPr>
      <w:r>
        <w:rPr>
          <w:b/>
          <w:sz w:val="24"/>
          <w:lang w:val="es-MX"/>
        </w:rPr>
        <w:t>A</w:t>
      </w:r>
      <w:r w:rsidR="009640E5">
        <w:rPr>
          <w:b/>
          <w:sz w:val="24"/>
          <w:lang w:val="es-MX"/>
        </w:rPr>
        <w:t>ÑO: 3ºCRD</w:t>
      </w:r>
      <w:r w:rsidR="009640E5">
        <w:rPr>
          <w:b/>
          <w:sz w:val="24"/>
          <w:lang w:val="es-MX"/>
        </w:rPr>
        <w:tab/>
      </w:r>
      <w:r w:rsidR="009640E5">
        <w:rPr>
          <w:b/>
          <w:sz w:val="24"/>
          <w:lang w:val="es-MX"/>
        </w:rPr>
        <w:tab/>
        <w:t>SEMESTRE: I.</w:t>
      </w:r>
      <w:r w:rsidR="009640E5">
        <w:rPr>
          <w:b/>
          <w:sz w:val="24"/>
          <w:lang w:val="es-MX"/>
        </w:rPr>
        <w:tab/>
        <w:t>PLAN: D</w:t>
      </w:r>
      <w:r>
        <w:rPr>
          <w:b/>
          <w:sz w:val="24"/>
          <w:lang w:val="es-MX"/>
        </w:rPr>
        <w:t>.</w:t>
      </w:r>
    </w:p>
    <w:p w:rsidR="00000000" w:rsidRDefault="009640E5">
      <w:pPr>
        <w:jc w:val="both"/>
        <w:rPr>
          <w:b/>
          <w:sz w:val="24"/>
          <w:lang w:val="es-MX"/>
        </w:rPr>
      </w:pPr>
      <w:r>
        <w:rPr>
          <w:b/>
          <w:sz w:val="24"/>
          <w:lang w:val="es-MX"/>
        </w:rPr>
        <w:t>PROFESOR: Dr. C.T.</w:t>
      </w:r>
      <w:r w:rsidR="0050009F">
        <w:rPr>
          <w:b/>
          <w:sz w:val="24"/>
          <w:lang w:val="es-MX"/>
        </w:rPr>
        <w:t xml:space="preserve"> Ing Edu</w:t>
      </w:r>
      <w:r w:rsidR="0050009F">
        <w:rPr>
          <w:b/>
          <w:sz w:val="24"/>
          <w:lang w:val="es-MX"/>
        </w:rPr>
        <w:t>ardo Torres Alpízar.</w:t>
      </w:r>
    </w:p>
    <w:p w:rsidR="00000000" w:rsidRDefault="0050009F">
      <w:pPr>
        <w:jc w:val="center"/>
        <w:rPr>
          <w:b/>
          <w:sz w:val="24"/>
          <w:u w:val="single"/>
          <w:lang w:val="es-MX"/>
        </w:rPr>
      </w:pPr>
    </w:p>
    <w:p w:rsidR="00000000" w:rsidRDefault="0050009F">
      <w:pPr>
        <w:jc w:val="center"/>
        <w:rPr>
          <w:b/>
          <w:sz w:val="24"/>
          <w:u w:val="single"/>
          <w:lang w:val="es-MX"/>
        </w:rPr>
      </w:pPr>
      <w:r>
        <w:rPr>
          <w:b/>
          <w:sz w:val="24"/>
          <w:u w:val="single"/>
          <w:lang w:val="es-MX"/>
        </w:rPr>
        <w:t>SEMINARIO Nº1.</w:t>
      </w:r>
    </w:p>
    <w:p w:rsidR="00000000" w:rsidRDefault="0050009F">
      <w:pPr>
        <w:jc w:val="center"/>
        <w:rPr>
          <w:b/>
          <w:sz w:val="24"/>
          <w:u w:val="single"/>
          <w:lang w:val="es-MX"/>
        </w:rPr>
      </w:pPr>
    </w:p>
    <w:p w:rsidR="009640E5" w:rsidRDefault="009640E5" w:rsidP="009640E5">
      <w:pPr>
        <w:jc w:val="both"/>
        <w:rPr>
          <w:b/>
          <w:sz w:val="24"/>
          <w:lang w:val="es-MX"/>
        </w:rPr>
      </w:pPr>
      <w:r>
        <w:rPr>
          <w:b/>
          <w:sz w:val="24"/>
          <w:u w:val="single"/>
        </w:rPr>
        <w:t>TEMA-I:</w:t>
      </w:r>
      <w:r>
        <w:rPr>
          <w:sz w:val="24"/>
        </w:rPr>
        <w:t xml:space="preserve"> </w:t>
      </w:r>
      <w:r>
        <w:rPr>
          <w:b/>
          <w:sz w:val="24"/>
          <w:lang w:val="es-MX"/>
        </w:rPr>
        <w:t>Imperfecciones cristalinas. Solidificación y Difusión.</w:t>
      </w:r>
    </w:p>
    <w:p w:rsidR="009640E5" w:rsidRDefault="009640E5" w:rsidP="009640E5">
      <w:pPr>
        <w:jc w:val="both"/>
        <w:rPr>
          <w:b/>
          <w:sz w:val="24"/>
          <w:u w:val="single"/>
        </w:rPr>
      </w:pPr>
    </w:p>
    <w:p w:rsidR="009640E5" w:rsidRDefault="009640E5" w:rsidP="009640E5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jc w:val="both"/>
        <w:rPr>
          <w:b/>
          <w:sz w:val="24"/>
        </w:rPr>
      </w:pPr>
      <w:r>
        <w:rPr>
          <w:b/>
          <w:sz w:val="24"/>
          <w:u w:val="single"/>
        </w:rPr>
        <w:t>TITULO DEL SEMINARIO:</w:t>
      </w:r>
      <w:r>
        <w:rPr>
          <w:b/>
          <w:sz w:val="24"/>
        </w:rPr>
        <w:t xml:space="preserve"> Difusión en los sólidos. Mecanismo de difusión en los materiales metálicos. Tipos de difusión. Factores que influyen en la difusión; leyes. Procesos Tecnológicos en que está presente la difusión.</w:t>
      </w:r>
    </w:p>
    <w:p w:rsidR="009640E5" w:rsidRDefault="009640E5" w:rsidP="009640E5">
      <w:pPr>
        <w:jc w:val="both"/>
        <w:rPr>
          <w:b/>
          <w:sz w:val="24"/>
          <w:u w:val="single"/>
        </w:rPr>
      </w:pPr>
    </w:p>
    <w:p w:rsidR="009640E5" w:rsidRDefault="009640E5" w:rsidP="009640E5">
      <w:pPr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Objetivos.</w:t>
      </w:r>
    </w:p>
    <w:p w:rsidR="009640E5" w:rsidRDefault="009640E5" w:rsidP="009640E5">
      <w:pPr>
        <w:numPr>
          <w:ilvl w:val="0"/>
          <w:numId w:val="13"/>
        </w:numPr>
        <w:jc w:val="both"/>
        <w:rPr>
          <w:sz w:val="24"/>
        </w:rPr>
      </w:pPr>
      <w:r>
        <w:rPr>
          <w:sz w:val="24"/>
        </w:rPr>
        <w:t xml:space="preserve">Definir </w:t>
      </w:r>
      <w:r w:rsidR="008F7BE7">
        <w:rPr>
          <w:sz w:val="24"/>
        </w:rPr>
        <w:t>qué</w:t>
      </w:r>
      <w:r>
        <w:rPr>
          <w:sz w:val="24"/>
        </w:rPr>
        <w:t xml:space="preserve"> se entiende por difusión así como diferenciar los diferentes tipos de difusión presentes en los metales.</w:t>
      </w:r>
    </w:p>
    <w:p w:rsidR="009640E5" w:rsidRDefault="009640E5" w:rsidP="009640E5">
      <w:pPr>
        <w:numPr>
          <w:ilvl w:val="0"/>
          <w:numId w:val="13"/>
        </w:numPr>
        <w:jc w:val="both"/>
        <w:rPr>
          <w:sz w:val="24"/>
        </w:rPr>
      </w:pPr>
      <w:r>
        <w:rPr>
          <w:sz w:val="24"/>
        </w:rPr>
        <w:t>Conocer las leyes más generales que rigen los procesos de difusión.</w:t>
      </w:r>
    </w:p>
    <w:p w:rsidR="009640E5" w:rsidRDefault="009640E5" w:rsidP="009640E5">
      <w:pPr>
        <w:numPr>
          <w:ilvl w:val="0"/>
          <w:numId w:val="13"/>
        </w:numPr>
        <w:jc w:val="both"/>
        <w:rPr>
          <w:sz w:val="24"/>
        </w:rPr>
      </w:pPr>
      <w:r>
        <w:rPr>
          <w:sz w:val="24"/>
        </w:rPr>
        <w:t>Conocer los procesos tecnológicos más importantes basados en el empleo de las leyes de la difusión.</w:t>
      </w:r>
    </w:p>
    <w:p w:rsidR="00000000" w:rsidRPr="009640E5" w:rsidRDefault="0050009F">
      <w:pPr>
        <w:jc w:val="both"/>
        <w:rPr>
          <w:b/>
          <w:sz w:val="24"/>
        </w:rPr>
      </w:pPr>
    </w:p>
    <w:p w:rsidR="00000000" w:rsidRDefault="0050009F">
      <w:pPr>
        <w:rPr>
          <w:b/>
          <w:sz w:val="24"/>
          <w:lang w:val="es-MX"/>
        </w:rPr>
      </w:pPr>
      <w:r>
        <w:rPr>
          <w:b/>
          <w:sz w:val="24"/>
          <w:lang w:val="es-MX"/>
        </w:rPr>
        <w:t>Forma de desarrollar el seminario.</w:t>
      </w:r>
    </w:p>
    <w:p w:rsidR="00000000" w:rsidRDefault="0050009F">
      <w:pPr>
        <w:rPr>
          <w:sz w:val="24"/>
          <w:lang w:val="es-MX"/>
        </w:rPr>
      </w:pPr>
    </w:p>
    <w:p w:rsidR="00000000" w:rsidRDefault="0050009F">
      <w:pPr>
        <w:numPr>
          <w:ilvl w:val="0"/>
          <w:numId w:val="15"/>
        </w:numPr>
        <w:rPr>
          <w:sz w:val="24"/>
          <w:lang w:val="es-MX"/>
        </w:rPr>
      </w:pPr>
      <w:r>
        <w:rPr>
          <w:sz w:val="24"/>
          <w:lang w:val="es-MX"/>
        </w:rPr>
        <w:t xml:space="preserve">Cada subgrupo recibirá orientación de la temática a desarrollar y la bibliografía necesaria. Se señalarán en el </w:t>
      </w:r>
      <w:r>
        <w:rPr>
          <w:sz w:val="24"/>
          <w:lang w:val="es-MX"/>
        </w:rPr>
        <w:t>aula los estudiantes que expondrán el contenido.</w:t>
      </w:r>
    </w:p>
    <w:p w:rsidR="00000000" w:rsidRDefault="0050009F">
      <w:pPr>
        <w:rPr>
          <w:sz w:val="24"/>
          <w:lang w:val="es-MX"/>
        </w:rPr>
      </w:pPr>
    </w:p>
    <w:p w:rsidR="00000000" w:rsidRDefault="0050009F">
      <w:pPr>
        <w:numPr>
          <w:ilvl w:val="0"/>
          <w:numId w:val="15"/>
        </w:numPr>
        <w:rPr>
          <w:sz w:val="24"/>
          <w:lang w:val="es-MX"/>
        </w:rPr>
      </w:pPr>
      <w:r>
        <w:rPr>
          <w:sz w:val="24"/>
          <w:lang w:val="es-MX"/>
        </w:rPr>
        <w:t>El resto de los alumnos participarán en el debate del tema.</w:t>
      </w:r>
    </w:p>
    <w:p w:rsidR="00000000" w:rsidRDefault="0050009F">
      <w:pPr>
        <w:rPr>
          <w:sz w:val="24"/>
          <w:lang w:val="es-MX"/>
        </w:rPr>
      </w:pPr>
    </w:p>
    <w:p w:rsidR="00000000" w:rsidRDefault="0050009F">
      <w:pPr>
        <w:numPr>
          <w:ilvl w:val="0"/>
          <w:numId w:val="15"/>
        </w:numPr>
        <w:rPr>
          <w:sz w:val="24"/>
          <w:lang w:val="es-MX"/>
        </w:rPr>
      </w:pPr>
      <w:r>
        <w:rPr>
          <w:sz w:val="24"/>
          <w:lang w:val="es-MX"/>
        </w:rPr>
        <w:t>Al finalizar cada subgrupo el profesor resumirá los aspectos más importantes.</w:t>
      </w:r>
    </w:p>
    <w:p w:rsidR="00000000" w:rsidRDefault="0050009F">
      <w:pPr>
        <w:rPr>
          <w:sz w:val="24"/>
          <w:lang w:val="es-MX"/>
        </w:rPr>
      </w:pPr>
    </w:p>
    <w:p w:rsidR="00000000" w:rsidRDefault="0050009F">
      <w:pPr>
        <w:jc w:val="both"/>
        <w:rPr>
          <w:sz w:val="24"/>
          <w:lang w:val="es-MX"/>
        </w:rPr>
      </w:pPr>
      <w:r>
        <w:rPr>
          <w:b/>
          <w:sz w:val="24"/>
          <w:lang w:val="es-MX"/>
        </w:rPr>
        <w:t>Aspecto Nº1. Conceptos Generales acerca de la difusión.</w:t>
      </w:r>
    </w:p>
    <w:p w:rsidR="00000000" w:rsidRDefault="0050009F">
      <w:pPr>
        <w:numPr>
          <w:ilvl w:val="0"/>
          <w:numId w:val="14"/>
        </w:numPr>
        <w:jc w:val="both"/>
        <w:rPr>
          <w:sz w:val="24"/>
          <w:lang w:val="es-MX"/>
        </w:rPr>
      </w:pPr>
      <w:r>
        <w:rPr>
          <w:sz w:val="24"/>
          <w:lang w:val="es-MX"/>
        </w:rPr>
        <w:t xml:space="preserve">Etapas de </w:t>
      </w:r>
      <w:r>
        <w:rPr>
          <w:sz w:val="24"/>
          <w:lang w:val="es-MX"/>
        </w:rPr>
        <w:t>un tratamiento termoquímico (página 336 del Guliáev)..</w:t>
      </w:r>
    </w:p>
    <w:p w:rsidR="00000000" w:rsidRDefault="0050009F">
      <w:pPr>
        <w:numPr>
          <w:ilvl w:val="0"/>
          <w:numId w:val="14"/>
        </w:numPr>
        <w:jc w:val="both"/>
        <w:rPr>
          <w:sz w:val="24"/>
          <w:lang w:val="es-MX"/>
        </w:rPr>
      </w:pPr>
      <w:r>
        <w:rPr>
          <w:sz w:val="24"/>
          <w:lang w:val="es-MX"/>
        </w:rPr>
        <w:t>Conceptos de autodifusión y heterodifusión (páginas 336 a 337 del Guliáev)..</w:t>
      </w:r>
    </w:p>
    <w:p w:rsidR="00000000" w:rsidRDefault="0050009F">
      <w:pPr>
        <w:numPr>
          <w:ilvl w:val="0"/>
          <w:numId w:val="14"/>
        </w:numPr>
        <w:jc w:val="both"/>
        <w:rPr>
          <w:sz w:val="24"/>
          <w:lang w:val="es-MX"/>
        </w:rPr>
      </w:pPr>
      <w:r>
        <w:rPr>
          <w:sz w:val="24"/>
          <w:lang w:val="es-MX"/>
        </w:rPr>
        <w:t>Descripción de los procesos de difusión. Coeficiente de difusión y profundidad de la capa difundida (páginas 337 a 340 del G</w:t>
      </w:r>
      <w:r>
        <w:rPr>
          <w:sz w:val="24"/>
          <w:lang w:val="es-MX"/>
        </w:rPr>
        <w:t>uliaev).</w:t>
      </w:r>
    </w:p>
    <w:p w:rsidR="00000000" w:rsidRDefault="0050009F">
      <w:pPr>
        <w:jc w:val="both"/>
        <w:rPr>
          <w:sz w:val="24"/>
          <w:lang w:val="es-MX"/>
        </w:rPr>
      </w:pPr>
    </w:p>
    <w:p w:rsidR="00000000" w:rsidRDefault="0050009F">
      <w:pPr>
        <w:jc w:val="both"/>
        <w:rPr>
          <w:sz w:val="24"/>
          <w:u w:val="single"/>
          <w:lang w:val="es-MX"/>
        </w:rPr>
      </w:pPr>
      <w:r>
        <w:rPr>
          <w:sz w:val="24"/>
          <w:u w:val="single"/>
          <w:lang w:val="es-MX"/>
        </w:rPr>
        <w:t>Bibliografía.</w:t>
      </w:r>
    </w:p>
    <w:p w:rsidR="00000000" w:rsidRDefault="0050009F">
      <w:pPr>
        <w:jc w:val="both"/>
        <w:rPr>
          <w:sz w:val="24"/>
          <w:lang w:val="es-MX"/>
        </w:rPr>
      </w:pPr>
      <w:r>
        <w:rPr>
          <w:sz w:val="24"/>
          <w:lang w:val="es-MX"/>
        </w:rPr>
        <w:t>Pag 336 - 340. Metalografía. Tomo I. A.P.Guliáev.</w:t>
      </w:r>
    </w:p>
    <w:p w:rsidR="00000000" w:rsidRDefault="0050009F">
      <w:pPr>
        <w:jc w:val="both"/>
        <w:rPr>
          <w:sz w:val="24"/>
          <w:lang w:val="es-MX"/>
        </w:rPr>
      </w:pPr>
      <w:r>
        <w:rPr>
          <w:sz w:val="24"/>
          <w:lang w:val="es-MX"/>
        </w:rPr>
        <w:t>Pag 88 - 93. Metales teoría y práctica. Silvestre Bring Coello.</w:t>
      </w:r>
    </w:p>
    <w:p w:rsidR="00000000" w:rsidRDefault="0050009F">
      <w:pPr>
        <w:jc w:val="both"/>
        <w:rPr>
          <w:sz w:val="24"/>
          <w:u w:val="single"/>
          <w:lang w:val="es-MX"/>
        </w:rPr>
      </w:pPr>
    </w:p>
    <w:p w:rsidR="00000000" w:rsidRDefault="0050009F">
      <w:pPr>
        <w:jc w:val="both"/>
        <w:rPr>
          <w:sz w:val="24"/>
          <w:lang w:val="es-MX"/>
        </w:rPr>
      </w:pPr>
      <w:r>
        <w:rPr>
          <w:b/>
          <w:sz w:val="24"/>
          <w:lang w:val="es-MX"/>
        </w:rPr>
        <w:t>Aspecto Nº2. Procesos tecnológicos basados en el empleo de la difusión.</w:t>
      </w:r>
    </w:p>
    <w:p w:rsidR="00000000" w:rsidRDefault="0050009F">
      <w:pPr>
        <w:numPr>
          <w:ilvl w:val="0"/>
          <w:numId w:val="14"/>
        </w:numPr>
        <w:jc w:val="both"/>
        <w:rPr>
          <w:sz w:val="24"/>
          <w:lang w:val="es-MX"/>
        </w:rPr>
      </w:pPr>
      <w:r>
        <w:rPr>
          <w:sz w:val="24"/>
          <w:lang w:val="es-MX"/>
        </w:rPr>
        <w:t xml:space="preserve">Cementación del acero (páginas 340 a 343 del </w:t>
      </w:r>
      <w:r>
        <w:rPr>
          <w:sz w:val="24"/>
          <w:lang w:val="es-MX"/>
        </w:rPr>
        <w:t>Guliaev).</w:t>
      </w:r>
    </w:p>
    <w:p w:rsidR="00000000" w:rsidRDefault="0050009F">
      <w:pPr>
        <w:numPr>
          <w:ilvl w:val="0"/>
          <w:numId w:val="14"/>
        </w:numPr>
        <w:jc w:val="both"/>
        <w:rPr>
          <w:sz w:val="24"/>
          <w:lang w:val="es-MX"/>
        </w:rPr>
      </w:pPr>
      <w:r>
        <w:rPr>
          <w:sz w:val="24"/>
          <w:lang w:val="es-MX"/>
        </w:rPr>
        <w:t>Nitruración del acero (páginas 348 a 350 del Guliaev)</w:t>
      </w:r>
      <w:r>
        <w:rPr>
          <w:sz w:val="24"/>
          <w:lang w:val="es-MX"/>
        </w:rPr>
        <w:t>.</w:t>
      </w:r>
    </w:p>
    <w:p w:rsidR="00000000" w:rsidRDefault="0050009F">
      <w:pPr>
        <w:numPr>
          <w:ilvl w:val="0"/>
          <w:numId w:val="14"/>
        </w:numPr>
        <w:jc w:val="both"/>
        <w:rPr>
          <w:sz w:val="24"/>
          <w:lang w:val="es-MX"/>
        </w:rPr>
      </w:pPr>
      <w:r>
        <w:rPr>
          <w:sz w:val="24"/>
          <w:lang w:val="es-MX"/>
        </w:rPr>
        <w:t>Cianuración del acero (páginas 354 a 356 del Guliaev)</w:t>
      </w:r>
      <w:r>
        <w:rPr>
          <w:sz w:val="24"/>
          <w:lang w:val="es-MX"/>
        </w:rPr>
        <w:t>.</w:t>
      </w:r>
    </w:p>
    <w:p w:rsidR="00000000" w:rsidRDefault="0050009F">
      <w:pPr>
        <w:numPr>
          <w:ilvl w:val="0"/>
          <w:numId w:val="14"/>
        </w:numPr>
        <w:jc w:val="both"/>
        <w:rPr>
          <w:sz w:val="24"/>
          <w:lang w:val="es-MX"/>
        </w:rPr>
      </w:pPr>
      <w:r>
        <w:rPr>
          <w:sz w:val="24"/>
          <w:lang w:val="es-MX"/>
        </w:rPr>
        <w:t>Metalización por difusión (página 357 del Guliáev)</w:t>
      </w:r>
      <w:r>
        <w:rPr>
          <w:sz w:val="24"/>
          <w:lang w:val="es-MX"/>
        </w:rPr>
        <w:t>.</w:t>
      </w:r>
    </w:p>
    <w:p w:rsidR="00000000" w:rsidRDefault="0050009F">
      <w:pPr>
        <w:jc w:val="both"/>
        <w:rPr>
          <w:sz w:val="24"/>
          <w:lang w:val="es-MX"/>
        </w:rPr>
      </w:pPr>
    </w:p>
    <w:p w:rsidR="00000000" w:rsidRDefault="0050009F">
      <w:pPr>
        <w:jc w:val="both"/>
        <w:rPr>
          <w:sz w:val="24"/>
          <w:lang w:val="es-MX"/>
        </w:rPr>
      </w:pPr>
    </w:p>
    <w:p w:rsidR="00000000" w:rsidRDefault="0050009F">
      <w:pPr>
        <w:jc w:val="both"/>
        <w:rPr>
          <w:sz w:val="24"/>
          <w:lang w:val="es-MX"/>
        </w:rPr>
      </w:pPr>
    </w:p>
    <w:p w:rsidR="00000000" w:rsidRDefault="0050009F">
      <w:pPr>
        <w:jc w:val="both"/>
        <w:rPr>
          <w:sz w:val="24"/>
          <w:lang w:val="es-MX"/>
        </w:rPr>
      </w:pPr>
    </w:p>
    <w:p w:rsidR="00000000" w:rsidRDefault="0050009F">
      <w:pPr>
        <w:jc w:val="both"/>
        <w:rPr>
          <w:sz w:val="24"/>
          <w:lang w:val="es-MX"/>
        </w:rPr>
      </w:pPr>
    </w:p>
    <w:p w:rsidR="00000000" w:rsidRDefault="0050009F">
      <w:pPr>
        <w:jc w:val="both"/>
        <w:rPr>
          <w:sz w:val="24"/>
          <w:lang w:val="es-MX"/>
        </w:rPr>
      </w:pPr>
    </w:p>
    <w:p w:rsidR="00000000" w:rsidRDefault="0050009F">
      <w:pPr>
        <w:jc w:val="both"/>
        <w:rPr>
          <w:sz w:val="24"/>
          <w:lang w:val="es-MX"/>
        </w:rPr>
      </w:pPr>
    </w:p>
    <w:p w:rsidR="00000000" w:rsidRDefault="0050009F">
      <w:pPr>
        <w:jc w:val="both"/>
        <w:rPr>
          <w:sz w:val="24"/>
          <w:lang w:val="es-MX"/>
        </w:rPr>
      </w:pPr>
    </w:p>
    <w:p w:rsidR="00000000" w:rsidRDefault="0050009F">
      <w:pPr>
        <w:jc w:val="both"/>
        <w:rPr>
          <w:sz w:val="24"/>
          <w:u w:val="single"/>
          <w:lang w:val="es-MX"/>
        </w:rPr>
      </w:pPr>
      <w:r>
        <w:rPr>
          <w:sz w:val="24"/>
          <w:u w:val="single"/>
          <w:lang w:val="es-MX"/>
        </w:rPr>
        <w:lastRenderedPageBreak/>
        <w:t>Bibliografía.</w:t>
      </w:r>
    </w:p>
    <w:p w:rsidR="00000000" w:rsidRDefault="0050009F">
      <w:pPr>
        <w:jc w:val="both"/>
        <w:rPr>
          <w:sz w:val="24"/>
          <w:lang w:val="es-MX"/>
        </w:rPr>
      </w:pPr>
      <w:r>
        <w:rPr>
          <w:sz w:val="24"/>
          <w:lang w:val="es-MX"/>
        </w:rPr>
        <w:t>Pag 340 - 357. Metalografía. Tomo I. A.P.Guliáev.</w:t>
      </w:r>
    </w:p>
    <w:p w:rsidR="00000000" w:rsidRDefault="0050009F">
      <w:pPr>
        <w:jc w:val="both"/>
        <w:rPr>
          <w:sz w:val="24"/>
          <w:lang w:val="es-MX"/>
        </w:rPr>
      </w:pPr>
      <w:r>
        <w:rPr>
          <w:sz w:val="24"/>
          <w:lang w:val="es-MX"/>
        </w:rPr>
        <w:t>Pag 88 - 93. Met</w:t>
      </w:r>
      <w:r>
        <w:rPr>
          <w:sz w:val="24"/>
          <w:lang w:val="es-MX"/>
        </w:rPr>
        <w:t>ales teoría y práctica. Silvestre Bring Coello.</w:t>
      </w:r>
    </w:p>
    <w:bookmarkEnd w:id="0"/>
    <w:p w:rsidR="00000000" w:rsidRDefault="0050009F">
      <w:pPr>
        <w:rPr>
          <w:b/>
          <w:sz w:val="24"/>
          <w:lang w:val="es-MX"/>
        </w:rPr>
      </w:pPr>
    </w:p>
    <w:p w:rsidR="00000000" w:rsidRDefault="0050009F">
      <w:pPr>
        <w:rPr>
          <w:b/>
          <w:sz w:val="24"/>
          <w:lang w:val="es-MX"/>
        </w:rPr>
      </w:pPr>
      <w:r>
        <w:rPr>
          <w:b/>
          <w:sz w:val="24"/>
          <w:lang w:val="es-MX"/>
        </w:rPr>
        <w:t>Resumen de los aspectos teóricos más importantes a tener en cuenta por el profesor.</w:t>
      </w:r>
    </w:p>
    <w:p w:rsidR="00000000" w:rsidRDefault="0050009F">
      <w:pPr>
        <w:rPr>
          <w:sz w:val="24"/>
          <w:lang w:val="es-MX"/>
        </w:rPr>
      </w:pPr>
    </w:p>
    <w:p w:rsidR="00000000" w:rsidRDefault="0050009F">
      <w:pPr>
        <w:pStyle w:val="Sangradetextonormal"/>
        <w:jc w:val="both"/>
        <w:rPr>
          <w:lang w:val="es-MX"/>
        </w:rPr>
      </w:pPr>
      <w:r>
        <w:rPr>
          <w:lang w:val="es-MX"/>
        </w:rPr>
        <w:t xml:space="preserve">Se denominan tratamientos termo químicos a un conjunto de procesos tecnológicos que provocan cambios en la composición </w:t>
      </w:r>
      <w:r>
        <w:rPr>
          <w:lang w:val="es-MX"/>
        </w:rPr>
        <w:t>química de la superficie de los metales a través de la difusión. Permiten obtener capas superficiales en dichos metales ricas en el elemento disolvente.</w:t>
      </w:r>
    </w:p>
    <w:p w:rsidR="00000000" w:rsidRDefault="0050009F">
      <w:pPr>
        <w:jc w:val="both"/>
        <w:rPr>
          <w:b/>
          <w:sz w:val="24"/>
          <w:lang w:val="es-MX"/>
        </w:rPr>
      </w:pPr>
    </w:p>
    <w:p w:rsidR="00000000" w:rsidRDefault="0050009F">
      <w:pPr>
        <w:jc w:val="both"/>
        <w:rPr>
          <w:sz w:val="24"/>
          <w:lang w:val="es-MX"/>
        </w:rPr>
      </w:pPr>
      <w:r>
        <w:rPr>
          <w:b/>
          <w:sz w:val="24"/>
          <w:lang w:val="es-MX"/>
        </w:rPr>
        <w:t xml:space="preserve">Difusión en los metales: </w:t>
      </w:r>
      <w:r>
        <w:rPr>
          <w:sz w:val="24"/>
          <w:lang w:val="es-MX"/>
        </w:rPr>
        <w:t xml:space="preserve">Es el movimiento de los átomos dentro de la estructura cristalina del metal. </w:t>
      </w:r>
      <w:r>
        <w:rPr>
          <w:sz w:val="24"/>
          <w:lang w:val="es-MX"/>
        </w:rPr>
        <w:t>Se pude clasificar en homodifusión y heterodifusión.</w:t>
      </w:r>
    </w:p>
    <w:p w:rsidR="00000000" w:rsidRDefault="0050009F">
      <w:pPr>
        <w:numPr>
          <w:ilvl w:val="0"/>
          <w:numId w:val="16"/>
        </w:numPr>
        <w:jc w:val="both"/>
        <w:rPr>
          <w:sz w:val="24"/>
          <w:lang w:val="es-MX"/>
        </w:rPr>
      </w:pPr>
      <w:r>
        <w:rPr>
          <w:b/>
          <w:sz w:val="24"/>
          <w:lang w:val="es-MX"/>
        </w:rPr>
        <w:t>Auto</w:t>
      </w:r>
      <w:r>
        <w:rPr>
          <w:b/>
          <w:sz w:val="24"/>
          <w:lang w:val="es-MX"/>
        </w:rPr>
        <w:t xml:space="preserve">difusión: </w:t>
      </w:r>
      <w:r>
        <w:rPr>
          <w:sz w:val="24"/>
          <w:lang w:val="es-MX"/>
        </w:rPr>
        <w:t>Movimiento de traslación de los átomos del mismo metal dentro de la estructura cristalina; casi siempre a través del desplazamiento de los mismos de sus posiciones de equilibrio.</w:t>
      </w:r>
    </w:p>
    <w:p w:rsidR="00000000" w:rsidRDefault="0050009F">
      <w:pPr>
        <w:numPr>
          <w:ilvl w:val="0"/>
          <w:numId w:val="16"/>
        </w:numPr>
        <w:jc w:val="both"/>
        <w:rPr>
          <w:sz w:val="24"/>
          <w:lang w:val="es-MX"/>
        </w:rPr>
      </w:pPr>
      <w:r>
        <w:rPr>
          <w:b/>
          <w:sz w:val="24"/>
          <w:lang w:val="es-MX"/>
        </w:rPr>
        <w:t>Heterodifu</w:t>
      </w:r>
      <w:r>
        <w:rPr>
          <w:b/>
          <w:sz w:val="24"/>
          <w:lang w:val="es-MX"/>
        </w:rPr>
        <w:t>sión:</w:t>
      </w:r>
      <w:r>
        <w:rPr>
          <w:sz w:val="24"/>
          <w:lang w:val="es-MX"/>
        </w:rPr>
        <w:t xml:space="preserve"> Movimiento de traslación los átomos de un metal soluto dentro de la estructura cristalina de otro metal disolvente; puede ocurrir a través del desplazamiento de los mismos a través de los huecos del retículo cristalino</w:t>
      </w:r>
      <w:r>
        <w:rPr>
          <w:sz w:val="24"/>
          <w:lang w:val="es-MX"/>
        </w:rPr>
        <w:t xml:space="preserve"> o de forma intersticial</w:t>
      </w:r>
      <w:r>
        <w:rPr>
          <w:sz w:val="24"/>
          <w:lang w:val="es-MX"/>
        </w:rPr>
        <w:t>.</w:t>
      </w:r>
    </w:p>
    <w:p w:rsidR="00000000" w:rsidRDefault="0050009F">
      <w:pPr>
        <w:jc w:val="both"/>
        <w:rPr>
          <w:b/>
          <w:sz w:val="24"/>
          <w:lang w:val="es-MX"/>
        </w:rPr>
      </w:pPr>
    </w:p>
    <w:p w:rsidR="00000000" w:rsidRDefault="0050009F">
      <w:pPr>
        <w:ind w:firstLine="708"/>
        <w:jc w:val="both"/>
        <w:rPr>
          <w:sz w:val="24"/>
          <w:lang w:val="es-MX"/>
        </w:rPr>
      </w:pPr>
      <w:r>
        <w:rPr>
          <w:sz w:val="24"/>
          <w:lang w:val="es-MX"/>
        </w:rPr>
        <w:t>La posibilidad de que tenga l</w:t>
      </w:r>
      <w:r>
        <w:rPr>
          <w:sz w:val="24"/>
          <w:lang w:val="es-MX"/>
        </w:rPr>
        <w:t>ugar la difusión y por consiguiente el tratamiento termoquímico, se determina por los siguientes factores.</w:t>
      </w:r>
    </w:p>
    <w:p w:rsidR="00000000" w:rsidRDefault="0050009F">
      <w:pPr>
        <w:numPr>
          <w:ilvl w:val="0"/>
          <w:numId w:val="17"/>
        </w:numPr>
        <w:tabs>
          <w:tab w:val="clear" w:pos="360"/>
          <w:tab w:val="num" w:pos="1068"/>
        </w:tabs>
        <w:ind w:left="1068"/>
        <w:jc w:val="both"/>
        <w:rPr>
          <w:sz w:val="24"/>
          <w:lang w:val="es-MX"/>
        </w:rPr>
      </w:pPr>
      <w:r>
        <w:rPr>
          <w:sz w:val="24"/>
          <w:lang w:val="es-MX"/>
        </w:rPr>
        <w:t>La solubilidad del elemento a difundir en el metal base.</w:t>
      </w:r>
    </w:p>
    <w:p w:rsidR="00000000" w:rsidRDefault="0050009F">
      <w:pPr>
        <w:numPr>
          <w:ilvl w:val="0"/>
          <w:numId w:val="17"/>
        </w:numPr>
        <w:tabs>
          <w:tab w:val="clear" w:pos="360"/>
          <w:tab w:val="num" w:pos="1068"/>
        </w:tabs>
        <w:ind w:left="1068"/>
        <w:jc w:val="both"/>
        <w:rPr>
          <w:sz w:val="24"/>
          <w:lang w:val="es-MX"/>
        </w:rPr>
      </w:pPr>
      <w:r>
        <w:rPr>
          <w:sz w:val="24"/>
          <w:lang w:val="es-MX"/>
        </w:rPr>
        <w:t>La tendencia que tiene el sistema de equilibrar la concentración por todo el volumen.</w:t>
      </w:r>
    </w:p>
    <w:p w:rsidR="00000000" w:rsidRDefault="0050009F">
      <w:pPr>
        <w:numPr>
          <w:ilvl w:val="0"/>
          <w:numId w:val="17"/>
        </w:numPr>
        <w:tabs>
          <w:tab w:val="clear" w:pos="360"/>
          <w:tab w:val="num" w:pos="1068"/>
        </w:tabs>
        <w:ind w:left="1068"/>
        <w:jc w:val="both"/>
        <w:rPr>
          <w:sz w:val="24"/>
          <w:lang w:val="es-MX"/>
        </w:rPr>
      </w:pPr>
      <w:r>
        <w:rPr>
          <w:sz w:val="24"/>
          <w:lang w:val="es-MX"/>
        </w:rPr>
        <w:t>La osc</w:t>
      </w:r>
      <w:r>
        <w:rPr>
          <w:sz w:val="24"/>
          <w:lang w:val="es-MX"/>
        </w:rPr>
        <w:t>ilación térmica de los átomos.</w:t>
      </w:r>
    </w:p>
    <w:p w:rsidR="00000000" w:rsidRDefault="0050009F">
      <w:pPr>
        <w:ind w:left="708"/>
        <w:jc w:val="both"/>
        <w:rPr>
          <w:sz w:val="24"/>
          <w:lang w:val="es-MX"/>
        </w:rPr>
      </w:pPr>
    </w:p>
    <w:p w:rsidR="00000000" w:rsidRDefault="0050009F">
      <w:pPr>
        <w:ind w:firstLine="708"/>
        <w:jc w:val="both"/>
        <w:rPr>
          <w:sz w:val="24"/>
          <w:lang w:val="es-MX"/>
        </w:rPr>
      </w:pPr>
      <w:r>
        <w:rPr>
          <w:sz w:val="24"/>
          <w:lang w:val="es-MX"/>
        </w:rPr>
        <w:t>Generalmente el tratamiento termoquímico se realiza mediante la colocación de las piezas en un medio rico en elemento que se quiere difundir en el metal base.</w:t>
      </w:r>
    </w:p>
    <w:p w:rsidR="00000000" w:rsidRDefault="0050009F">
      <w:pPr>
        <w:ind w:firstLine="708"/>
        <w:jc w:val="both"/>
        <w:rPr>
          <w:sz w:val="24"/>
          <w:lang w:val="es-MX"/>
        </w:rPr>
      </w:pPr>
      <w:r>
        <w:rPr>
          <w:sz w:val="24"/>
          <w:lang w:val="es-MX"/>
        </w:rPr>
        <w:t xml:space="preserve">Cuando el ambiente es gaseoso (el caso más frecuente) durante el </w:t>
      </w:r>
      <w:r>
        <w:rPr>
          <w:sz w:val="24"/>
          <w:lang w:val="es-MX"/>
        </w:rPr>
        <w:t>tratamiento termoquímico ocurren tres procesos principales:</w:t>
      </w:r>
    </w:p>
    <w:p w:rsidR="00000000" w:rsidRDefault="0050009F">
      <w:pPr>
        <w:numPr>
          <w:ilvl w:val="0"/>
          <w:numId w:val="18"/>
        </w:numPr>
        <w:tabs>
          <w:tab w:val="clear" w:pos="360"/>
          <w:tab w:val="num" w:pos="1068"/>
        </w:tabs>
        <w:ind w:left="1068"/>
        <w:jc w:val="both"/>
        <w:rPr>
          <w:sz w:val="24"/>
          <w:lang w:val="es-MX"/>
        </w:rPr>
      </w:pPr>
      <w:r>
        <w:rPr>
          <w:sz w:val="24"/>
          <w:lang w:val="es-MX"/>
        </w:rPr>
        <w:t>Disociación:</w:t>
      </w:r>
      <w:r>
        <w:rPr>
          <w:sz w:val="24"/>
          <w:lang w:val="es-MX"/>
        </w:rPr>
        <w:t xml:space="preserve"> la que ocurre en el medio gaseoso y consiste en la descomposición de la molécula y la formación de átomos activos del elemento a difundir.</w:t>
      </w:r>
    </w:p>
    <w:p w:rsidR="00000000" w:rsidRDefault="0050009F">
      <w:pPr>
        <w:ind w:left="1068"/>
        <w:jc w:val="both"/>
        <w:rPr>
          <w:sz w:val="24"/>
          <w:lang w:val="es-MX"/>
        </w:rPr>
      </w:pPr>
      <w:r>
        <w:rPr>
          <w:sz w:val="24"/>
          <w:lang w:val="es-MX"/>
        </w:rPr>
        <w:t>Por ejemplo:</w:t>
      </w:r>
    </w:p>
    <w:p w:rsidR="00000000" w:rsidRDefault="0050009F">
      <w:pPr>
        <w:ind w:left="1068"/>
        <w:jc w:val="both"/>
        <w:rPr>
          <w:sz w:val="24"/>
          <w:lang w:val="es-MX"/>
        </w:rPr>
      </w:pPr>
      <w:r>
        <w:rPr>
          <w:sz w:val="24"/>
          <w:lang w:val="es-MX"/>
        </w:rPr>
        <w:t xml:space="preserve">2 CO </w:t>
      </w:r>
      <w:r>
        <w:rPr>
          <w:sz w:val="24"/>
          <w:lang w:val="es-MX"/>
        </w:rPr>
        <w:sym w:font="Symbol" w:char="F0AE"/>
      </w:r>
      <w:r>
        <w:rPr>
          <w:sz w:val="24"/>
          <w:lang w:val="es-MX"/>
        </w:rPr>
        <w:t xml:space="preserve"> CO</w:t>
      </w:r>
      <w:r>
        <w:rPr>
          <w:sz w:val="24"/>
          <w:vertAlign w:val="subscript"/>
          <w:lang w:val="es-MX"/>
        </w:rPr>
        <w:t>2</w:t>
      </w:r>
      <w:r>
        <w:rPr>
          <w:sz w:val="24"/>
          <w:lang w:val="es-MX"/>
        </w:rPr>
        <w:t xml:space="preserve"> + C</w:t>
      </w:r>
      <w:r>
        <w:rPr>
          <w:sz w:val="24"/>
          <w:lang w:val="es-MX"/>
        </w:rPr>
        <w:tab/>
      </w:r>
      <w:r>
        <w:rPr>
          <w:sz w:val="24"/>
          <w:lang w:val="es-MX"/>
        </w:rPr>
        <w:tab/>
      </w:r>
      <w:r>
        <w:rPr>
          <w:sz w:val="24"/>
          <w:lang w:val="es-MX"/>
        </w:rPr>
        <w:tab/>
        <w:t xml:space="preserve">o </w:t>
      </w:r>
      <w:r>
        <w:rPr>
          <w:sz w:val="24"/>
          <w:lang w:val="es-MX"/>
        </w:rPr>
        <w:tab/>
      </w:r>
      <w:r>
        <w:rPr>
          <w:sz w:val="24"/>
          <w:lang w:val="es-MX"/>
        </w:rPr>
        <w:tab/>
        <w:t>NH</w:t>
      </w:r>
      <w:r>
        <w:rPr>
          <w:sz w:val="24"/>
          <w:vertAlign w:val="subscript"/>
          <w:lang w:val="es-MX"/>
        </w:rPr>
        <w:t>2</w:t>
      </w:r>
      <w:r>
        <w:rPr>
          <w:sz w:val="24"/>
          <w:lang w:val="es-MX"/>
        </w:rPr>
        <w:t xml:space="preserve"> </w:t>
      </w:r>
      <w:r>
        <w:rPr>
          <w:sz w:val="24"/>
          <w:lang w:val="es-MX"/>
        </w:rPr>
        <w:sym w:font="Symbol" w:char="F0AE"/>
      </w:r>
      <w:r>
        <w:rPr>
          <w:sz w:val="24"/>
          <w:lang w:val="es-MX"/>
        </w:rPr>
        <w:t xml:space="preserve"> 3H +</w:t>
      </w:r>
      <w:r>
        <w:rPr>
          <w:sz w:val="24"/>
          <w:lang w:val="es-MX"/>
        </w:rPr>
        <w:t xml:space="preserve"> N</w:t>
      </w:r>
    </w:p>
    <w:p w:rsidR="00000000" w:rsidRDefault="0050009F">
      <w:pPr>
        <w:ind w:left="1068"/>
        <w:jc w:val="both"/>
        <w:rPr>
          <w:sz w:val="24"/>
          <w:lang w:val="es-MX"/>
        </w:rPr>
      </w:pPr>
    </w:p>
    <w:p w:rsidR="00000000" w:rsidRDefault="0050009F">
      <w:pPr>
        <w:ind w:left="1068"/>
        <w:jc w:val="both"/>
        <w:rPr>
          <w:sz w:val="24"/>
          <w:lang w:val="es-MX"/>
        </w:rPr>
      </w:pPr>
      <w:r>
        <w:rPr>
          <w:sz w:val="24"/>
          <w:lang w:val="es-MX"/>
        </w:rPr>
        <w:t xml:space="preserve">Estas reacciones muestran </w:t>
      </w:r>
      <w:r>
        <w:rPr>
          <w:sz w:val="24"/>
          <w:lang w:val="es-MX"/>
        </w:rPr>
        <w:t xml:space="preserve">las condiciones en que se </w:t>
      </w:r>
      <w:r>
        <w:rPr>
          <w:sz w:val="24"/>
          <w:lang w:val="es-MX"/>
        </w:rPr>
        <w:t>liberan</w:t>
      </w:r>
      <w:r>
        <w:rPr>
          <w:sz w:val="24"/>
          <w:lang w:val="es-MX"/>
        </w:rPr>
        <w:t xml:space="preserve"> </w:t>
      </w:r>
      <w:r>
        <w:rPr>
          <w:sz w:val="24"/>
          <w:lang w:val="es-MX"/>
        </w:rPr>
        <w:t xml:space="preserve">los </w:t>
      </w:r>
      <w:r>
        <w:rPr>
          <w:sz w:val="24"/>
          <w:lang w:val="es-MX"/>
        </w:rPr>
        <w:t>átomos activos de carbono y nitr</w:t>
      </w:r>
      <w:r>
        <w:rPr>
          <w:sz w:val="24"/>
          <w:lang w:val="es-MX"/>
        </w:rPr>
        <w:t>ógeno aptos para disolverse en el metal.</w:t>
      </w:r>
    </w:p>
    <w:p w:rsidR="00000000" w:rsidRDefault="0050009F">
      <w:pPr>
        <w:numPr>
          <w:ilvl w:val="0"/>
          <w:numId w:val="18"/>
        </w:numPr>
        <w:tabs>
          <w:tab w:val="clear" w:pos="360"/>
          <w:tab w:val="num" w:pos="1065"/>
        </w:tabs>
        <w:ind w:left="1065"/>
        <w:jc w:val="both"/>
        <w:rPr>
          <w:sz w:val="24"/>
          <w:lang w:val="es-MX"/>
        </w:rPr>
      </w:pPr>
      <w:r>
        <w:rPr>
          <w:sz w:val="24"/>
          <w:lang w:val="es-MX"/>
        </w:rPr>
        <w:t>Absorci</w:t>
      </w:r>
      <w:r>
        <w:rPr>
          <w:sz w:val="24"/>
          <w:lang w:val="es-MX"/>
        </w:rPr>
        <w:t>ón:</w:t>
      </w:r>
      <w:r>
        <w:rPr>
          <w:sz w:val="24"/>
          <w:lang w:val="es-MX"/>
        </w:rPr>
        <w:t xml:space="preserve"> Tiene lugar en el l</w:t>
      </w:r>
      <w:r>
        <w:rPr>
          <w:sz w:val="24"/>
          <w:lang w:val="es-MX"/>
        </w:rPr>
        <w:t xml:space="preserve">ímite gas </w:t>
      </w:r>
      <w:r>
        <w:rPr>
          <w:sz w:val="24"/>
          <w:lang w:val="es-MX"/>
        </w:rPr>
        <w:t>–</w:t>
      </w:r>
      <w:r>
        <w:rPr>
          <w:sz w:val="24"/>
          <w:lang w:val="es-MX"/>
        </w:rPr>
        <w:t xml:space="preserve"> metal </w:t>
      </w:r>
      <w:r>
        <w:rPr>
          <w:sz w:val="24"/>
          <w:lang w:val="es-MX"/>
        </w:rPr>
        <w:t>y consiste en la absorción (disoluci</w:t>
      </w:r>
      <w:r>
        <w:rPr>
          <w:sz w:val="24"/>
          <w:lang w:val="es-MX"/>
        </w:rPr>
        <w:t xml:space="preserve">ón) de los </w:t>
      </w:r>
      <w:r>
        <w:rPr>
          <w:sz w:val="24"/>
          <w:lang w:val="es-MX"/>
        </w:rPr>
        <w:t>átomos por la</w:t>
      </w:r>
      <w:r>
        <w:rPr>
          <w:sz w:val="24"/>
          <w:lang w:val="es-MX"/>
        </w:rPr>
        <w:t xml:space="preserve"> superficie del metal. Este proceso es posible en caso de que el elemento B que se difunde</w:t>
      </w:r>
      <w:r>
        <w:rPr>
          <w:sz w:val="24"/>
          <w:lang w:val="es-MX"/>
        </w:rPr>
        <w:t xml:space="preserve"> se pueda disolver en el metal A b</w:t>
      </w:r>
      <w:r>
        <w:rPr>
          <w:sz w:val="24"/>
          <w:lang w:val="es-MX"/>
        </w:rPr>
        <w:t>ásico.</w:t>
      </w:r>
    </w:p>
    <w:p w:rsidR="00000000" w:rsidRDefault="0050009F">
      <w:pPr>
        <w:numPr>
          <w:ilvl w:val="0"/>
          <w:numId w:val="18"/>
        </w:numPr>
        <w:tabs>
          <w:tab w:val="clear" w:pos="360"/>
          <w:tab w:val="num" w:pos="1068"/>
        </w:tabs>
        <w:ind w:left="1068"/>
        <w:jc w:val="both"/>
        <w:rPr>
          <w:sz w:val="24"/>
          <w:lang w:val="es-MX"/>
        </w:rPr>
      </w:pPr>
      <w:r>
        <w:rPr>
          <w:sz w:val="24"/>
          <w:lang w:val="es-MX"/>
        </w:rPr>
        <w:t>D</w:t>
      </w:r>
      <w:r>
        <w:rPr>
          <w:sz w:val="24"/>
          <w:lang w:val="es-MX"/>
        </w:rPr>
        <w:t>ifusi</w:t>
      </w:r>
      <w:r>
        <w:rPr>
          <w:sz w:val="24"/>
          <w:lang w:val="es-MX"/>
        </w:rPr>
        <w:t>ón:</w:t>
      </w:r>
      <w:r>
        <w:rPr>
          <w:sz w:val="24"/>
          <w:lang w:val="es-MX"/>
        </w:rPr>
        <w:t xml:space="preserve"> Es la penetraci</w:t>
      </w:r>
      <w:r>
        <w:rPr>
          <w:sz w:val="24"/>
          <w:lang w:val="es-MX"/>
        </w:rPr>
        <w:t>ón hacia el interior del metal del elemento absorbido.</w:t>
      </w:r>
    </w:p>
    <w:p w:rsidR="00000000" w:rsidRDefault="0050009F">
      <w:pPr>
        <w:jc w:val="both"/>
        <w:rPr>
          <w:sz w:val="24"/>
          <w:lang w:val="es-MX"/>
        </w:rPr>
      </w:pPr>
    </w:p>
    <w:p w:rsidR="00000000" w:rsidRDefault="0050009F">
      <w:pPr>
        <w:pStyle w:val="Sangra2detindependiente"/>
      </w:pPr>
      <w:r>
        <w:t>Como resultado de los mencionados procesos s</w:t>
      </w:r>
      <w:r>
        <w:t>e forma la capa difusiva</w:t>
      </w:r>
      <w:r>
        <w:t>,</w:t>
      </w:r>
      <w:r>
        <w:t xml:space="preserve"> </w:t>
      </w:r>
      <w:r>
        <w:t>que se caracteriza porque la concentraci</w:t>
      </w:r>
      <w:r>
        <w:t>ón del elemento que se difunde es bastante elevada en la superficie y a medida que nos alejamos de la misma va disminuyendo gradualmente.</w:t>
      </w:r>
    </w:p>
    <w:p w:rsidR="00000000" w:rsidRDefault="0050009F">
      <w:pPr>
        <w:pStyle w:val="Sangra2detindependiente"/>
      </w:pPr>
      <w:r>
        <w:t xml:space="preserve">La profundidad y concentración de la capa </w:t>
      </w:r>
      <w:r>
        <w:t>est</w:t>
      </w:r>
      <w:r>
        <w:t>án dete</w:t>
      </w:r>
      <w:r>
        <w:t>rminadas por la magnitud y correlaci</w:t>
      </w:r>
      <w:r>
        <w:t xml:space="preserve">ón </w:t>
      </w:r>
      <w:r>
        <w:t>de los tres procesos</w:t>
      </w:r>
      <w:r>
        <w:t xml:space="preserve"> mencionados</w:t>
      </w:r>
      <w:r>
        <w:t>: absorci</w:t>
      </w:r>
      <w:r>
        <w:t>ón, disociaci</w:t>
      </w:r>
      <w:r>
        <w:t xml:space="preserve">ón y </w:t>
      </w:r>
      <w:r>
        <w:t>difusi</w:t>
      </w:r>
      <w:r>
        <w:t>ón:</w:t>
      </w:r>
    </w:p>
    <w:p w:rsidR="00000000" w:rsidRDefault="0050009F">
      <w:pPr>
        <w:pStyle w:val="Sangra2detindependiente"/>
      </w:pPr>
      <w:r>
        <w:t>Cuando la velocidad de difusi</w:t>
      </w:r>
      <w:r>
        <w:t>ón es insuficiente</w:t>
      </w:r>
      <w:r>
        <w:t xml:space="preserve"> se obtiene una capa de alta concentraci</w:t>
      </w:r>
      <w:r>
        <w:t>ón, pero de poca profundidad; cuando la absorci</w:t>
      </w:r>
      <w:r>
        <w:t>ón es poco act</w:t>
      </w:r>
      <w:r>
        <w:t>iva, la superficie absorbe un pequeño n</w:t>
      </w:r>
      <w:r>
        <w:t xml:space="preserve">úmero de </w:t>
      </w:r>
      <w:r>
        <w:t>átomos y la capa difundida tiene baja concentraci</w:t>
      </w:r>
      <w:r>
        <w:t>ón.</w:t>
      </w:r>
    </w:p>
    <w:p w:rsidR="00000000" w:rsidRDefault="0050009F">
      <w:pPr>
        <w:pStyle w:val="Sangra2detindependiente"/>
      </w:pPr>
    </w:p>
    <w:p w:rsidR="00000000" w:rsidRDefault="0050009F">
      <w:pPr>
        <w:pStyle w:val="Sangra2detindependiente"/>
      </w:pPr>
    </w:p>
    <w:p w:rsidR="00000000" w:rsidRDefault="0050009F">
      <w:pPr>
        <w:pStyle w:val="Sangra2detindependiente"/>
      </w:pPr>
    </w:p>
    <w:p w:rsidR="00000000" w:rsidRDefault="0050009F">
      <w:pPr>
        <w:pStyle w:val="Sangra2detindependiente"/>
      </w:pPr>
    </w:p>
    <w:p w:rsidR="00000000" w:rsidRDefault="0050009F">
      <w:pPr>
        <w:pStyle w:val="Sangra2detindependiente"/>
      </w:pPr>
    </w:p>
    <w:p w:rsidR="00000000" w:rsidRDefault="0050009F">
      <w:pPr>
        <w:pStyle w:val="Sangra2detindependiente"/>
      </w:pPr>
    </w:p>
    <w:p w:rsidR="00000000" w:rsidRDefault="0050009F">
      <w:pPr>
        <w:pStyle w:val="Sangra2detindependiente"/>
      </w:pPr>
    </w:p>
    <w:p w:rsidR="00000000" w:rsidRDefault="0050009F">
      <w:pPr>
        <w:pStyle w:val="Sangra2detindependiente"/>
      </w:pPr>
      <w:r>
        <w:lastRenderedPageBreak/>
        <w:t>La suma de la influencia ejercida por los tres procesos puede ser representada por la cantidad de sustancia en gramos que se difunde en la unidad de tiempo</w:t>
      </w:r>
      <w:r>
        <w:t xml:space="preserve"> (en segundos) por unidad de superficie (cm</w:t>
      </w:r>
      <w:r>
        <w:t xml:space="preserve">2). Esta </w:t>
      </w:r>
      <w:r>
        <w:t>magnitud</w:t>
      </w:r>
      <w:r>
        <w:t xml:space="preserve"> se llama </w:t>
      </w:r>
      <w:r>
        <w:t>coeficiente de difusi</w:t>
      </w:r>
      <w:r>
        <w:t>ón (</w:t>
      </w:r>
      <w:r>
        <w:t>D) puede ser representado matem</w:t>
      </w:r>
      <w:r>
        <w:t>áticamente por la siguiente expresi</w:t>
      </w:r>
      <w:r>
        <w:t>ón:</w:t>
      </w:r>
    </w:p>
    <w:p w:rsidR="00000000" w:rsidRDefault="0050009F">
      <w:pPr>
        <w:pStyle w:val="Sangra2detindependiente"/>
      </w:pPr>
    </w:p>
    <w:p w:rsidR="00000000" w:rsidRDefault="0050009F">
      <w:pPr>
        <w:jc w:val="center"/>
        <w:rPr>
          <w:sz w:val="24"/>
          <w:lang w:val="es-MX"/>
        </w:rPr>
      </w:pPr>
      <w:r>
        <w:rPr>
          <w:position w:val="-10"/>
          <w:sz w:val="24"/>
          <w:lang w:val="es-MX"/>
        </w:rPr>
        <w:object w:dxaOrig="148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6pt;height:45.65pt" o:ole="" fillcolor="window">
            <v:imagedata r:id="rId7" o:title=""/>
          </v:shape>
          <o:OLEObject Type="Embed" ProgID="Equation.3" ShapeID="_x0000_i1025" DrawAspect="Content" ObjectID="_1502050860" r:id="rId8"/>
        </w:object>
      </w:r>
    </w:p>
    <w:p w:rsidR="00000000" w:rsidRDefault="0050009F">
      <w:pPr>
        <w:rPr>
          <w:sz w:val="24"/>
          <w:lang w:val="es-MX"/>
        </w:rPr>
      </w:pPr>
    </w:p>
    <w:p w:rsidR="00000000" w:rsidRDefault="0050009F">
      <w:pPr>
        <w:rPr>
          <w:sz w:val="24"/>
          <w:lang w:val="es-MX"/>
        </w:rPr>
      </w:pPr>
      <w:r>
        <w:rPr>
          <w:sz w:val="24"/>
          <w:lang w:val="es-MX"/>
        </w:rPr>
        <w:t>Donde:</w:t>
      </w:r>
    </w:p>
    <w:p w:rsidR="00000000" w:rsidRDefault="0050009F">
      <w:pPr>
        <w:rPr>
          <w:sz w:val="24"/>
          <w:lang w:val="es-MX"/>
        </w:rPr>
      </w:pPr>
      <w:r>
        <w:rPr>
          <w:sz w:val="24"/>
          <w:lang w:val="es-MX"/>
        </w:rPr>
        <w:t xml:space="preserve">D: </w:t>
      </w:r>
      <w:r>
        <w:rPr>
          <w:sz w:val="24"/>
          <w:lang w:val="es-MX"/>
        </w:rPr>
        <w:t>Coeficiente de difusi</w:t>
      </w:r>
      <w:r>
        <w:rPr>
          <w:sz w:val="24"/>
          <w:lang w:val="es-MX"/>
        </w:rPr>
        <w:t>ón.</w:t>
      </w:r>
    </w:p>
    <w:p w:rsidR="00000000" w:rsidRDefault="0050009F">
      <w:pPr>
        <w:rPr>
          <w:sz w:val="24"/>
          <w:lang w:val="es-MX"/>
        </w:rPr>
      </w:pPr>
      <w:r>
        <w:rPr>
          <w:sz w:val="24"/>
          <w:lang w:val="es-MX"/>
        </w:rPr>
        <w:t xml:space="preserve">A: </w:t>
      </w:r>
      <w:r>
        <w:rPr>
          <w:sz w:val="24"/>
          <w:lang w:val="es-MX"/>
        </w:rPr>
        <w:t>Coeficiente que depende e</w:t>
      </w:r>
      <w:r>
        <w:rPr>
          <w:sz w:val="24"/>
          <w:lang w:val="es-MX"/>
        </w:rPr>
        <w:t>sencialmente del tipo de red cristalina</w:t>
      </w:r>
      <w:r>
        <w:rPr>
          <w:sz w:val="24"/>
          <w:lang w:val="es-MX"/>
        </w:rPr>
        <w:t xml:space="preserve"> y de la frecuencia de </w:t>
      </w:r>
      <w:r>
        <w:rPr>
          <w:sz w:val="24"/>
          <w:lang w:val="es-MX"/>
        </w:rPr>
        <w:t xml:space="preserve">las oscilaciones del </w:t>
      </w:r>
      <w:r>
        <w:rPr>
          <w:sz w:val="24"/>
          <w:lang w:val="es-MX"/>
        </w:rPr>
        <w:t>átomo que se difunde.</w:t>
      </w:r>
    </w:p>
    <w:p w:rsidR="00000000" w:rsidRDefault="0050009F">
      <w:pPr>
        <w:rPr>
          <w:sz w:val="24"/>
          <w:lang w:val="es-MX"/>
        </w:rPr>
      </w:pPr>
      <w:r>
        <w:rPr>
          <w:sz w:val="24"/>
          <w:lang w:val="es-MX"/>
        </w:rPr>
        <w:t>e</w:t>
      </w:r>
      <w:r>
        <w:rPr>
          <w:sz w:val="24"/>
          <w:lang w:val="es-MX"/>
        </w:rPr>
        <w:t>:</w:t>
      </w:r>
      <w:r>
        <w:rPr>
          <w:sz w:val="24"/>
          <w:lang w:val="es-MX"/>
        </w:rPr>
        <w:t xml:space="preserve"> </w:t>
      </w:r>
      <w:r>
        <w:rPr>
          <w:sz w:val="24"/>
          <w:lang w:val="es-MX"/>
        </w:rPr>
        <w:t>Base de los logaritmos naturales</w:t>
      </w:r>
      <w:r>
        <w:rPr>
          <w:sz w:val="24"/>
          <w:lang w:val="es-MX"/>
        </w:rPr>
        <w:t xml:space="preserve"> (2,718)</w:t>
      </w:r>
      <w:r>
        <w:rPr>
          <w:sz w:val="24"/>
          <w:lang w:val="es-MX"/>
        </w:rPr>
        <w:t>.</w:t>
      </w:r>
    </w:p>
    <w:p w:rsidR="00000000" w:rsidRDefault="0050009F">
      <w:pPr>
        <w:rPr>
          <w:sz w:val="24"/>
          <w:lang w:val="es-MX"/>
        </w:rPr>
      </w:pPr>
      <w:r>
        <w:rPr>
          <w:sz w:val="24"/>
          <w:lang w:val="es-MX"/>
        </w:rPr>
        <w:t>Q:</w:t>
      </w:r>
      <w:r>
        <w:rPr>
          <w:sz w:val="24"/>
          <w:lang w:val="es-MX"/>
        </w:rPr>
        <w:t xml:space="preserve"> Energ</w:t>
      </w:r>
      <w:r>
        <w:rPr>
          <w:sz w:val="24"/>
          <w:lang w:val="es-MX"/>
        </w:rPr>
        <w:t>ía de activaci</w:t>
      </w:r>
      <w:r>
        <w:rPr>
          <w:sz w:val="24"/>
          <w:lang w:val="es-MX"/>
        </w:rPr>
        <w:t>ón</w:t>
      </w:r>
      <w:r>
        <w:rPr>
          <w:sz w:val="24"/>
          <w:lang w:val="es-MX"/>
        </w:rPr>
        <w:t xml:space="preserve"> </w:t>
      </w:r>
      <w:r>
        <w:rPr>
          <w:sz w:val="24"/>
          <w:lang w:val="es-MX"/>
        </w:rPr>
        <w:t>(</w:t>
      </w:r>
      <w:r>
        <w:rPr>
          <w:sz w:val="24"/>
          <w:lang w:val="es-MX"/>
        </w:rPr>
        <w:t>Kal/</w:t>
      </w:r>
      <w:r>
        <w:rPr>
          <w:sz w:val="24"/>
          <w:lang w:val="es-MX"/>
        </w:rPr>
        <w:t>á</w:t>
      </w:r>
      <w:r>
        <w:rPr>
          <w:sz w:val="24"/>
          <w:lang w:val="es-MX"/>
        </w:rPr>
        <w:t>tom</w:t>
      </w:r>
      <w:r>
        <w:rPr>
          <w:sz w:val="24"/>
          <w:lang w:val="es-MX"/>
        </w:rPr>
        <w:t xml:space="preserve">o </w:t>
      </w:r>
      <w:r>
        <w:rPr>
          <w:sz w:val="24"/>
          <w:lang w:val="es-MX"/>
        </w:rPr>
        <w:t>- gramo</w:t>
      </w:r>
      <w:r>
        <w:rPr>
          <w:sz w:val="24"/>
          <w:lang w:val="es-MX"/>
        </w:rPr>
        <w:t>.</w:t>
      </w:r>
      <w:r>
        <w:rPr>
          <w:sz w:val="24"/>
          <w:lang w:val="es-MX"/>
        </w:rPr>
        <w:t>)</w:t>
      </w:r>
      <w:r>
        <w:rPr>
          <w:sz w:val="24"/>
          <w:lang w:val="es-MX"/>
        </w:rPr>
        <w:t>.</w:t>
      </w:r>
    </w:p>
    <w:p w:rsidR="00000000" w:rsidRDefault="0050009F">
      <w:pPr>
        <w:rPr>
          <w:sz w:val="24"/>
          <w:lang w:val="es-MX"/>
        </w:rPr>
      </w:pPr>
      <w:r>
        <w:rPr>
          <w:sz w:val="24"/>
          <w:lang w:val="es-MX"/>
        </w:rPr>
        <w:t>R:</w:t>
      </w:r>
      <w:r>
        <w:rPr>
          <w:sz w:val="24"/>
          <w:lang w:val="es-MX"/>
        </w:rPr>
        <w:t xml:space="preserve"> Constante de los gases </w:t>
      </w:r>
      <w:r>
        <w:rPr>
          <w:sz w:val="24"/>
          <w:lang w:val="es-MX"/>
        </w:rPr>
        <w:t>(1,987 Kal/</w:t>
      </w:r>
      <w:r>
        <w:rPr>
          <w:sz w:val="24"/>
          <w:lang w:val="es-MX"/>
        </w:rPr>
        <w:t xml:space="preserve">g </w:t>
      </w:r>
      <w:r>
        <w:rPr>
          <w:sz w:val="24"/>
          <w:lang w:val="es-MX"/>
        </w:rPr>
        <w:t>–</w:t>
      </w:r>
      <w:r>
        <w:rPr>
          <w:sz w:val="24"/>
          <w:lang w:val="es-MX"/>
        </w:rPr>
        <w:t xml:space="preserve"> </w:t>
      </w:r>
      <w:r>
        <w:rPr>
          <w:sz w:val="24"/>
          <w:lang w:val="es-MX"/>
        </w:rPr>
        <w:t>atom.</w:t>
      </w:r>
      <w:r>
        <w:rPr>
          <w:sz w:val="24"/>
          <w:lang w:val="es-MX"/>
        </w:rPr>
        <w:t>)</w:t>
      </w:r>
      <w:r>
        <w:rPr>
          <w:sz w:val="24"/>
          <w:lang w:val="es-MX"/>
        </w:rPr>
        <w:t>.</w:t>
      </w:r>
    </w:p>
    <w:p w:rsidR="00000000" w:rsidRDefault="0050009F">
      <w:pPr>
        <w:rPr>
          <w:sz w:val="24"/>
          <w:lang w:val="es-MX"/>
        </w:rPr>
      </w:pPr>
      <w:r>
        <w:rPr>
          <w:sz w:val="24"/>
          <w:lang w:val="es-MX"/>
        </w:rPr>
        <w:t xml:space="preserve">T: </w:t>
      </w:r>
      <w:r>
        <w:rPr>
          <w:sz w:val="24"/>
          <w:lang w:val="es-MX"/>
        </w:rPr>
        <w:t>Tempera</w:t>
      </w:r>
      <w:r>
        <w:rPr>
          <w:sz w:val="24"/>
          <w:lang w:val="es-MX"/>
        </w:rPr>
        <w:t>tura absoluta (K).</w:t>
      </w:r>
    </w:p>
    <w:p w:rsidR="00000000" w:rsidRDefault="0050009F">
      <w:pPr>
        <w:rPr>
          <w:sz w:val="24"/>
          <w:lang w:val="es-MX"/>
        </w:rPr>
      </w:pPr>
    </w:p>
    <w:p w:rsidR="00000000" w:rsidRDefault="0050009F">
      <w:pPr>
        <w:pStyle w:val="Textoindependiente"/>
        <w:rPr>
          <w:lang w:val="es-MX"/>
        </w:rPr>
      </w:pPr>
      <w:r>
        <w:rPr>
          <w:lang w:val="es-MX"/>
        </w:rPr>
        <w:tab/>
        <w:t>Ya que R es una magnitud constante, entonces la difusión depender</w:t>
      </w:r>
      <w:r>
        <w:rPr>
          <w:lang w:val="es-MX"/>
        </w:rPr>
        <w:t>á fundamentalmente de la temperatura y la energ</w:t>
      </w:r>
      <w:r>
        <w:rPr>
          <w:lang w:val="es-MX"/>
        </w:rPr>
        <w:t>ía de activaci</w:t>
      </w:r>
      <w:r>
        <w:rPr>
          <w:lang w:val="es-MX"/>
        </w:rPr>
        <w:t>ón.</w:t>
      </w:r>
      <w:r>
        <w:rPr>
          <w:lang w:val="es-MX"/>
        </w:rPr>
        <w:t xml:space="preserve"> Veamos la representaci</w:t>
      </w:r>
      <w:r>
        <w:rPr>
          <w:lang w:val="es-MX"/>
        </w:rPr>
        <w:t>ón moderna del mecanismo de difusi</w:t>
      </w:r>
      <w:r>
        <w:rPr>
          <w:lang w:val="es-MX"/>
        </w:rPr>
        <w:t>ón seg</w:t>
      </w:r>
      <w:r>
        <w:rPr>
          <w:lang w:val="es-MX"/>
        </w:rPr>
        <w:t>ún Frenkel:</w:t>
      </w:r>
    </w:p>
    <w:p w:rsidR="00000000" w:rsidRDefault="0050009F">
      <w:pPr>
        <w:jc w:val="both"/>
        <w:rPr>
          <w:sz w:val="24"/>
          <w:lang w:val="es-MX"/>
        </w:rPr>
      </w:pPr>
      <w:r>
        <w:rPr>
          <w:sz w:val="24"/>
          <w:lang w:val="es-MX"/>
        </w:rPr>
        <w:tab/>
      </w:r>
      <w:r>
        <w:rPr>
          <w:sz w:val="24"/>
          <w:lang w:val="es-MX"/>
        </w:rPr>
        <w:t>Se sabe que una temperatura da</w:t>
      </w:r>
      <w:r>
        <w:rPr>
          <w:sz w:val="24"/>
          <w:lang w:val="es-MX"/>
        </w:rPr>
        <w:t>d determina la energ</w:t>
      </w:r>
      <w:r>
        <w:rPr>
          <w:sz w:val="24"/>
          <w:lang w:val="es-MX"/>
        </w:rPr>
        <w:t xml:space="preserve">ía del sistema. Al igual que existe la </w:t>
      </w:r>
      <w:r>
        <w:rPr>
          <w:sz w:val="24"/>
          <w:lang w:val="es-MX"/>
        </w:rPr>
        <w:t>fluctuación</w:t>
      </w:r>
      <w:r>
        <w:rPr>
          <w:sz w:val="24"/>
          <w:lang w:val="es-MX"/>
        </w:rPr>
        <w:t xml:space="preserve"> de </w:t>
      </w:r>
      <w:r>
        <w:rPr>
          <w:sz w:val="24"/>
          <w:lang w:val="es-MX"/>
        </w:rPr>
        <w:t>concentración, en e</w:t>
      </w:r>
      <w:r>
        <w:rPr>
          <w:sz w:val="24"/>
          <w:lang w:val="es-MX"/>
        </w:rPr>
        <w:t>l s</w:t>
      </w:r>
      <w:r>
        <w:rPr>
          <w:sz w:val="24"/>
          <w:lang w:val="es-MX"/>
        </w:rPr>
        <w:t>istema hay cierta fluctuaci</w:t>
      </w:r>
      <w:r>
        <w:rPr>
          <w:sz w:val="24"/>
          <w:lang w:val="es-MX"/>
        </w:rPr>
        <w:t>ón de energ</w:t>
      </w:r>
      <w:r>
        <w:rPr>
          <w:sz w:val="24"/>
          <w:lang w:val="es-MX"/>
        </w:rPr>
        <w:t xml:space="preserve">ía. Es decir, en el enrejado hay una determinada cantidad de </w:t>
      </w:r>
      <w:r>
        <w:rPr>
          <w:sz w:val="24"/>
          <w:lang w:val="es-MX"/>
        </w:rPr>
        <w:t>átomos que poseen una energ</w:t>
      </w:r>
      <w:r>
        <w:rPr>
          <w:sz w:val="24"/>
          <w:lang w:val="es-MX"/>
        </w:rPr>
        <w:t>ía bastante superior a</w:t>
      </w:r>
      <w:r>
        <w:rPr>
          <w:sz w:val="24"/>
          <w:lang w:val="es-MX"/>
        </w:rPr>
        <w:t xml:space="preserve"> </w:t>
      </w:r>
      <w:r>
        <w:rPr>
          <w:sz w:val="24"/>
          <w:lang w:val="es-MX"/>
        </w:rPr>
        <w:t>l</w:t>
      </w:r>
      <w:r>
        <w:rPr>
          <w:sz w:val="24"/>
          <w:lang w:val="es-MX"/>
        </w:rPr>
        <w:t>a</w:t>
      </w:r>
      <w:r>
        <w:rPr>
          <w:sz w:val="24"/>
          <w:lang w:val="es-MX"/>
        </w:rPr>
        <w:t xml:space="preserve"> promedio</w:t>
      </w:r>
      <w:r>
        <w:rPr>
          <w:sz w:val="24"/>
          <w:lang w:val="es-MX"/>
        </w:rPr>
        <w:t>. Esta energ</w:t>
      </w:r>
      <w:r>
        <w:rPr>
          <w:sz w:val="24"/>
          <w:lang w:val="es-MX"/>
        </w:rPr>
        <w:t xml:space="preserve">ía se </w:t>
      </w:r>
      <w:r>
        <w:rPr>
          <w:sz w:val="24"/>
          <w:lang w:val="es-MX"/>
        </w:rPr>
        <w:t xml:space="preserve">manifiesta </w:t>
      </w:r>
      <w:r>
        <w:rPr>
          <w:sz w:val="24"/>
          <w:lang w:val="es-MX"/>
        </w:rPr>
        <w:t>por medio de las oscilaciones</w:t>
      </w:r>
      <w:r>
        <w:rPr>
          <w:sz w:val="24"/>
          <w:lang w:val="es-MX"/>
        </w:rPr>
        <w:t xml:space="preserve">, y el </w:t>
      </w:r>
      <w:r>
        <w:rPr>
          <w:sz w:val="24"/>
          <w:lang w:val="es-MX"/>
        </w:rPr>
        <w:t xml:space="preserve">átomo </w:t>
      </w:r>
      <w:r>
        <w:rPr>
          <w:sz w:val="24"/>
          <w:lang w:val="es-MX"/>
        </w:rPr>
        <w:t>que posee la en</w:t>
      </w:r>
      <w:r>
        <w:rPr>
          <w:sz w:val="24"/>
          <w:lang w:val="es-MX"/>
        </w:rPr>
        <w:t>e</w:t>
      </w:r>
      <w:r>
        <w:rPr>
          <w:sz w:val="24"/>
          <w:lang w:val="es-MX"/>
        </w:rPr>
        <w:t>rg</w:t>
      </w:r>
      <w:r>
        <w:rPr>
          <w:sz w:val="24"/>
          <w:lang w:val="es-MX"/>
        </w:rPr>
        <w:t>ía, sale de su posici</w:t>
      </w:r>
      <w:r>
        <w:rPr>
          <w:sz w:val="24"/>
          <w:lang w:val="es-MX"/>
        </w:rPr>
        <w:t>ón de equ</w:t>
      </w:r>
      <w:r>
        <w:rPr>
          <w:sz w:val="24"/>
          <w:lang w:val="es-MX"/>
        </w:rPr>
        <w:t>ilibrio en la red y pasa a ocupar posiciones irregulares.</w:t>
      </w:r>
    </w:p>
    <w:p w:rsidR="00000000" w:rsidRDefault="0050009F">
      <w:pPr>
        <w:jc w:val="both"/>
        <w:rPr>
          <w:sz w:val="24"/>
          <w:lang w:val="es-MX"/>
        </w:rPr>
      </w:pPr>
      <w:r>
        <w:rPr>
          <w:sz w:val="24"/>
          <w:lang w:val="es-MX"/>
        </w:rPr>
        <w:tab/>
        <w:t xml:space="preserve">Este traslado de los </w:t>
      </w:r>
      <w:r>
        <w:rPr>
          <w:sz w:val="24"/>
          <w:lang w:val="es-MX"/>
        </w:rPr>
        <w:t xml:space="preserve">átomos </w:t>
      </w:r>
      <w:r>
        <w:rPr>
          <w:sz w:val="24"/>
          <w:lang w:val="es-MX"/>
        </w:rPr>
        <w:t>relativamente</w:t>
      </w:r>
      <w:r>
        <w:rPr>
          <w:sz w:val="24"/>
          <w:lang w:val="es-MX"/>
        </w:rPr>
        <w:t xml:space="preserve"> energe</w:t>
      </w:r>
      <w:r>
        <w:rPr>
          <w:sz w:val="24"/>
          <w:lang w:val="es-MX"/>
        </w:rPr>
        <w:t xml:space="preserve">tizados </w:t>
      </w:r>
      <w:r>
        <w:rPr>
          <w:sz w:val="24"/>
          <w:lang w:val="es-MX"/>
        </w:rPr>
        <w:t>crea espacios libres (</w:t>
      </w:r>
      <w:r>
        <w:rPr>
          <w:sz w:val="24"/>
          <w:lang w:val="es-MX"/>
        </w:rPr>
        <w:t xml:space="preserve">vacancias) en el enrejado cristalino. </w:t>
      </w:r>
      <w:r>
        <w:rPr>
          <w:sz w:val="24"/>
          <w:lang w:val="es-MX"/>
        </w:rPr>
        <w:t>La presencia de tales espacio</w:t>
      </w:r>
      <w:r>
        <w:rPr>
          <w:sz w:val="24"/>
          <w:lang w:val="es-MX"/>
        </w:rPr>
        <w:t xml:space="preserve">s libres en la red es lo que </w:t>
      </w:r>
      <w:r w:rsidR="009640E5">
        <w:rPr>
          <w:sz w:val="24"/>
          <w:lang w:val="es-MX"/>
        </w:rPr>
        <w:t>asegura la</w:t>
      </w:r>
      <w:r>
        <w:rPr>
          <w:sz w:val="24"/>
          <w:lang w:val="es-MX"/>
        </w:rPr>
        <w:t xml:space="preserve"> posibilidad de que se formen soluciones s</w:t>
      </w:r>
      <w:r>
        <w:rPr>
          <w:sz w:val="24"/>
          <w:lang w:val="es-MX"/>
        </w:rPr>
        <w:t>ólidas sustitucionales. Para la formaci</w:t>
      </w:r>
      <w:r>
        <w:rPr>
          <w:sz w:val="24"/>
          <w:lang w:val="es-MX"/>
        </w:rPr>
        <w:t>ón de soluciones s</w:t>
      </w:r>
      <w:r>
        <w:rPr>
          <w:sz w:val="24"/>
          <w:lang w:val="es-MX"/>
        </w:rPr>
        <w:t>ólidas in</w:t>
      </w:r>
      <w:r>
        <w:rPr>
          <w:sz w:val="24"/>
          <w:lang w:val="es-MX"/>
        </w:rPr>
        <w:t>tersticiales no es</w:t>
      </w:r>
      <w:r>
        <w:rPr>
          <w:sz w:val="24"/>
          <w:lang w:val="es-MX"/>
        </w:rPr>
        <w:t xml:space="preserve"> imprescindible que se </w:t>
      </w:r>
      <w:r>
        <w:rPr>
          <w:sz w:val="24"/>
          <w:lang w:val="es-MX"/>
        </w:rPr>
        <w:t>produzcan tales vacancias, ya que e</w:t>
      </w:r>
      <w:r>
        <w:rPr>
          <w:sz w:val="24"/>
          <w:lang w:val="es-MX"/>
        </w:rPr>
        <w:t>l elemento que se disuelve inter</w:t>
      </w:r>
      <w:r>
        <w:rPr>
          <w:sz w:val="24"/>
          <w:lang w:val="es-MX"/>
        </w:rPr>
        <w:t>s</w:t>
      </w:r>
      <w:r>
        <w:rPr>
          <w:sz w:val="24"/>
          <w:lang w:val="es-MX"/>
        </w:rPr>
        <w:t xml:space="preserve">ticialmente puede difundirse </w:t>
      </w:r>
      <w:r>
        <w:rPr>
          <w:sz w:val="24"/>
          <w:lang w:val="es-MX"/>
        </w:rPr>
        <w:t>sin que existan vacancias.</w:t>
      </w:r>
    </w:p>
    <w:p w:rsidR="00000000" w:rsidRDefault="0050009F">
      <w:pPr>
        <w:jc w:val="both"/>
        <w:rPr>
          <w:sz w:val="24"/>
          <w:lang w:val="es-MX"/>
        </w:rPr>
      </w:pPr>
      <w:r>
        <w:rPr>
          <w:sz w:val="24"/>
          <w:lang w:val="es-MX"/>
        </w:rPr>
        <w:tab/>
      </w:r>
      <w:r>
        <w:rPr>
          <w:sz w:val="24"/>
          <w:lang w:val="es-MX"/>
        </w:rPr>
        <w:t>En estas soluciones s</w:t>
      </w:r>
      <w:r>
        <w:rPr>
          <w:sz w:val="24"/>
          <w:lang w:val="es-MX"/>
        </w:rPr>
        <w:t>ólidas la difusi</w:t>
      </w:r>
      <w:r>
        <w:rPr>
          <w:sz w:val="24"/>
          <w:lang w:val="es-MX"/>
        </w:rPr>
        <w:t xml:space="preserve">ón ocurre por medio del desplazamiento de los </w:t>
      </w:r>
      <w:r>
        <w:rPr>
          <w:sz w:val="24"/>
          <w:lang w:val="es-MX"/>
        </w:rPr>
        <w:t xml:space="preserve">átomos dentro de la red, de los </w:t>
      </w:r>
      <w:r>
        <w:rPr>
          <w:sz w:val="24"/>
          <w:lang w:val="es-MX"/>
        </w:rPr>
        <w:t>átomos del solut</w:t>
      </w:r>
      <w:r>
        <w:rPr>
          <w:sz w:val="24"/>
          <w:lang w:val="es-MX"/>
        </w:rPr>
        <w:t>o. El aumento de la temperatura eleva el n</w:t>
      </w:r>
      <w:r>
        <w:rPr>
          <w:sz w:val="24"/>
          <w:lang w:val="es-MX"/>
        </w:rPr>
        <w:t>úmero de vacancias, a consecuencia de esto aumenta bruscamente el coeficiente de difusi</w:t>
      </w:r>
      <w:r>
        <w:rPr>
          <w:sz w:val="24"/>
          <w:lang w:val="es-MX"/>
        </w:rPr>
        <w:t>ón.</w:t>
      </w:r>
    </w:p>
    <w:p w:rsidR="00000000" w:rsidRDefault="0050009F">
      <w:pPr>
        <w:jc w:val="both"/>
        <w:rPr>
          <w:sz w:val="24"/>
          <w:lang w:val="es-MX"/>
        </w:rPr>
      </w:pPr>
      <w:r>
        <w:rPr>
          <w:sz w:val="24"/>
          <w:lang w:val="es-MX"/>
        </w:rPr>
        <w:tab/>
        <w:t>La energ</w:t>
      </w:r>
      <w:r>
        <w:rPr>
          <w:sz w:val="24"/>
          <w:lang w:val="es-MX"/>
        </w:rPr>
        <w:t>ía de activaci</w:t>
      </w:r>
      <w:r>
        <w:rPr>
          <w:sz w:val="24"/>
          <w:lang w:val="es-MX"/>
        </w:rPr>
        <w:t xml:space="preserve">ón </w:t>
      </w:r>
      <w:r>
        <w:rPr>
          <w:sz w:val="24"/>
          <w:lang w:val="es-MX"/>
        </w:rPr>
        <w:t>Q caracteriza la magnitud de energ</w:t>
      </w:r>
      <w:r>
        <w:rPr>
          <w:sz w:val="24"/>
          <w:lang w:val="es-MX"/>
        </w:rPr>
        <w:t xml:space="preserve">ía necesaria para trasladar un </w:t>
      </w:r>
      <w:r>
        <w:rPr>
          <w:sz w:val="24"/>
          <w:lang w:val="es-MX"/>
        </w:rPr>
        <w:t>átomo de una posici</w:t>
      </w:r>
      <w:r>
        <w:rPr>
          <w:sz w:val="24"/>
          <w:lang w:val="es-MX"/>
        </w:rPr>
        <w:t xml:space="preserve">ón en la red </w:t>
      </w:r>
      <w:r>
        <w:rPr>
          <w:sz w:val="24"/>
          <w:lang w:val="es-MX"/>
        </w:rPr>
        <w:t>a otra (por ejemplo, de una posici</w:t>
      </w:r>
      <w:r>
        <w:rPr>
          <w:sz w:val="24"/>
          <w:lang w:val="es-MX"/>
        </w:rPr>
        <w:t>ón regular a una irregular</w:t>
      </w:r>
      <w:r>
        <w:rPr>
          <w:sz w:val="24"/>
          <w:lang w:val="es-MX"/>
        </w:rPr>
        <w:t xml:space="preserve">). Cuanto mayor es la magnitud Q, </w:t>
      </w:r>
      <w:r w:rsidR="009640E5">
        <w:rPr>
          <w:sz w:val="24"/>
          <w:lang w:val="es-MX"/>
        </w:rPr>
        <w:t>tanta</w:t>
      </w:r>
      <w:r>
        <w:rPr>
          <w:sz w:val="24"/>
          <w:lang w:val="es-MX"/>
        </w:rPr>
        <w:t xml:space="preserve"> m</w:t>
      </w:r>
      <w:r>
        <w:rPr>
          <w:sz w:val="24"/>
          <w:lang w:val="es-MX"/>
        </w:rPr>
        <w:t>ás pequeña ser</w:t>
      </w:r>
      <w:r>
        <w:rPr>
          <w:sz w:val="24"/>
          <w:lang w:val="es-MX"/>
        </w:rPr>
        <w:t>á la magnit</w:t>
      </w:r>
      <w:r>
        <w:rPr>
          <w:sz w:val="24"/>
          <w:lang w:val="es-MX"/>
        </w:rPr>
        <w:t>ud D.</w:t>
      </w:r>
    </w:p>
    <w:p w:rsidR="00000000" w:rsidRDefault="0050009F">
      <w:pPr>
        <w:jc w:val="both"/>
        <w:rPr>
          <w:sz w:val="24"/>
          <w:lang w:val="es-MX"/>
        </w:rPr>
      </w:pPr>
      <w:r>
        <w:rPr>
          <w:sz w:val="24"/>
          <w:lang w:val="es-MX"/>
        </w:rPr>
        <w:tab/>
        <w:t>La anisotrop</w:t>
      </w:r>
      <w:r>
        <w:rPr>
          <w:sz w:val="24"/>
          <w:lang w:val="es-MX"/>
        </w:rPr>
        <w:t>ía de las propiedades se refleja tambi</w:t>
      </w:r>
      <w:r>
        <w:rPr>
          <w:sz w:val="24"/>
          <w:lang w:val="es-MX"/>
        </w:rPr>
        <w:t>én en los procesos de difusi</w:t>
      </w:r>
      <w:r>
        <w:rPr>
          <w:sz w:val="24"/>
          <w:lang w:val="es-MX"/>
        </w:rPr>
        <w:t>ón. As</w:t>
      </w:r>
      <w:r>
        <w:rPr>
          <w:sz w:val="24"/>
          <w:lang w:val="es-MX"/>
        </w:rPr>
        <w:t>í por ejemplo en la difusi</w:t>
      </w:r>
      <w:r>
        <w:rPr>
          <w:sz w:val="24"/>
          <w:lang w:val="es-MX"/>
        </w:rPr>
        <w:t>ón de del cob</w:t>
      </w:r>
      <w:r>
        <w:rPr>
          <w:sz w:val="24"/>
          <w:lang w:val="es-MX"/>
        </w:rPr>
        <w:t xml:space="preserve">re en el Zinc hexagonal ocurre en diferentes direcciones con diferentes velocidades. </w:t>
      </w:r>
      <w:r>
        <w:rPr>
          <w:sz w:val="24"/>
          <w:lang w:val="es-MX"/>
        </w:rPr>
        <w:t>E</w:t>
      </w:r>
      <w:r>
        <w:rPr>
          <w:sz w:val="24"/>
          <w:lang w:val="es-MX"/>
        </w:rPr>
        <w:t xml:space="preserve">n </w:t>
      </w:r>
      <w:r>
        <w:rPr>
          <w:sz w:val="24"/>
          <w:lang w:val="es-MX"/>
        </w:rPr>
        <w:t>el plano de la base se desarrolla m</w:t>
      </w:r>
      <w:r>
        <w:rPr>
          <w:sz w:val="24"/>
          <w:lang w:val="es-MX"/>
        </w:rPr>
        <w:t>á</w:t>
      </w:r>
      <w:r>
        <w:rPr>
          <w:sz w:val="24"/>
          <w:lang w:val="es-MX"/>
        </w:rPr>
        <w:t xml:space="preserve">s </w:t>
      </w:r>
      <w:r w:rsidR="009640E5">
        <w:rPr>
          <w:sz w:val="24"/>
          <w:lang w:val="es-MX"/>
        </w:rPr>
        <w:t>rápidamente y</w:t>
      </w:r>
      <w:r>
        <w:rPr>
          <w:sz w:val="24"/>
          <w:lang w:val="es-MX"/>
        </w:rPr>
        <w:t xml:space="preserve"> en la direcci</w:t>
      </w:r>
      <w:r>
        <w:rPr>
          <w:sz w:val="24"/>
          <w:lang w:val="es-MX"/>
        </w:rPr>
        <w:t>ón del eje principal m</w:t>
      </w:r>
      <w:r>
        <w:rPr>
          <w:sz w:val="24"/>
          <w:lang w:val="es-MX"/>
        </w:rPr>
        <w:t>ás lentamente.</w:t>
      </w:r>
    </w:p>
    <w:p w:rsidR="00000000" w:rsidRDefault="0050009F">
      <w:pPr>
        <w:jc w:val="both"/>
        <w:rPr>
          <w:sz w:val="24"/>
          <w:lang w:val="es-MX"/>
        </w:rPr>
      </w:pPr>
      <w:r>
        <w:rPr>
          <w:sz w:val="24"/>
          <w:lang w:val="es-MX"/>
        </w:rPr>
        <w:tab/>
        <w:t>Los l</w:t>
      </w:r>
      <w:r>
        <w:rPr>
          <w:sz w:val="24"/>
          <w:lang w:val="es-MX"/>
        </w:rPr>
        <w:t>ímites de granos son regiones donde los procesos de difusi</w:t>
      </w:r>
      <w:r>
        <w:rPr>
          <w:sz w:val="24"/>
          <w:lang w:val="es-MX"/>
        </w:rPr>
        <w:t>ó</w:t>
      </w:r>
      <w:r>
        <w:rPr>
          <w:sz w:val="24"/>
          <w:lang w:val="es-MX"/>
        </w:rPr>
        <w:t>n se facilitan, debido a la presencia de imp</w:t>
      </w:r>
      <w:r>
        <w:rPr>
          <w:sz w:val="24"/>
          <w:lang w:val="es-MX"/>
        </w:rPr>
        <w:t>erfecciones en el enrejado cristalino. Sin embargo, esta influencia de los l</w:t>
      </w:r>
      <w:r>
        <w:rPr>
          <w:sz w:val="24"/>
          <w:lang w:val="es-MX"/>
        </w:rPr>
        <w:t>ímites de granos no siempre la misma:</w:t>
      </w:r>
    </w:p>
    <w:p w:rsidR="00000000" w:rsidRDefault="0050009F">
      <w:pPr>
        <w:jc w:val="both"/>
        <w:rPr>
          <w:sz w:val="24"/>
          <w:lang w:val="es-MX"/>
        </w:rPr>
      </w:pPr>
      <w:r>
        <w:rPr>
          <w:sz w:val="24"/>
          <w:lang w:val="es-MX"/>
        </w:rPr>
        <w:tab/>
        <w:t>Si la solubilidad de la sustancia que se difunde es poca, entonces la difusi</w:t>
      </w:r>
      <w:r>
        <w:rPr>
          <w:sz w:val="24"/>
          <w:lang w:val="es-MX"/>
        </w:rPr>
        <w:t>ón tender</w:t>
      </w:r>
      <w:r>
        <w:rPr>
          <w:sz w:val="24"/>
          <w:lang w:val="es-MX"/>
        </w:rPr>
        <w:t>á a prevalec</w:t>
      </w:r>
      <w:r>
        <w:rPr>
          <w:sz w:val="24"/>
          <w:lang w:val="es-MX"/>
        </w:rPr>
        <w:t>er por el l</w:t>
      </w:r>
      <w:r>
        <w:rPr>
          <w:sz w:val="24"/>
          <w:lang w:val="es-MX"/>
        </w:rPr>
        <w:t xml:space="preserve">ímite de los granos. </w:t>
      </w:r>
      <w:r>
        <w:rPr>
          <w:sz w:val="24"/>
          <w:lang w:val="es-MX"/>
        </w:rPr>
        <w:t>E</w:t>
      </w:r>
      <w:r>
        <w:rPr>
          <w:sz w:val="24"/>
          <w:lang w:val="es-MX"/>
        </w:rPr>
        <w:t xml:space="preserve">n </w:t>
      </w:r>
      <w:r>
        <w:rPr>
          <w:sz w:val="24"/>
          <w:lang w:val="es-MX"/>
        </w:rPr>
        <w:t>caso de alta solubilidad en el metal b</w:t>
      </w:r>
      <w:r>
        <w:rPr>
          <w:sz w:val="24"/>
          <w:lang w:val="es-MX"/>
        </w:rPr>
        <w:t>ase del elemento que se difunde, el rol de los bordes de grano se reduce</w:t>
      </w:r>
      <w:r>
        <w:rPr>
          <w:sz w:val="24"/>
          <w:lang w:val="es-MX"/>
        </w:rPr>
        <w:t>, y en muchos experimentos pr</w:t>
      </w:r>
      <w:r>
        <w:rPr>
          <w:sz w:val="24"/>
          <w:lang w:val="es-MX"/>
        </w:rPr>
        <w:t>ácticamente no se ha reflejado.</w:t>
      </w:r>
    </w:p>
    <w:p w:rsidR="00000000" w:rsidRDefault="0050009F">
      <w:pPr>
        <w:jc w:val="both"/>
        <w:rPr>
          <w:sz w:val="24"/>
          <w:lang w:val="es-MX"/>
        </w:rPr>
      </w:pPr>
    </w:p>
    <w:p w:rsidR="00000000" w:rsidRDefault="0050009F">
      <w:pPr>
        <w:jc w:val="both"/>
        <w:rPr>
          <w:sz w:val="24"/>
          <w:lang w:val="es-MX"/>
        </w:rPr>
      </w:pPr>
    </w:p>
    <w:p w:rsidR="00000000" w:rsidRDefault="0050009F">
      <w:pPr>
        <w:jc w:val="both"/>
        <w:rPr>
          <w:sz w:val="24"/>
          <w:lang w:val="es-MX"/>
        </w:rPr>
      </w:pPr>
    </w:p>
    <w:p w:rsidR="00000000" w:rsidRDefault="0050009F">
      <w:pPr>
        <w:jc w:val="both"/>
        <w:rPr>
          <w:sz w:val="24"/>
          <w:lang w:val="es-MX"/>
        </w:rPr>
      </w:pPr>
    </w:p>
    <w:p w:rsidR="00000000" w:rsidRDefault="0050009F">
      <w:pPr>
        <w:jc w:val="both"/>
        <w:rPr>
          <w:sz w:val="24"/>
          <w:lang w:val="es-MX"/>
        </w:rPr>
      </w:pPr>
    </w:p>
    <w:p w:rsidR="00000000" w:rsidRDefault="0050009F">
      <w:pPr>
        <w:jc w:val="both"/>
        <w:rPr>
          <w:sz w:val="24"/>
          <w:lang w:val="es-MX"/>
        </w:rPr>
      </w:pPr>
    </w:p>
    <w:p w:rsidR="00000000" w:rsidRDefault="0050009F">
      <w:pPr>
        <w:jc w:val="both"/>
        <w:rPr>
          <w:sz w:val="24"/>
          <w:lang w:val="es-MX"/>
        </w:rPr>
      </w:pPr>
    </w:p>
    <w:p w:rsidR="00000000" w:rsidRDefault="0050009F">
      <w:pPr>
        <w:jc w:val="both"/>
        <w:rPr>
          <w:sz w:val="24"/>
          <w:lang w:val="es-MX"/>
        </w:rPr>
      </w:pPr>
    </w:p>
    <w:p w:rsidR="00000000" w:rsidRDefault="0050009F">
      <w:pPr>
        <w:jc w:val="both"/>
        <w:rPr>
          <w:sz w:val="24"/>
          <w:lang w:val="es-MX"/>
        </w:rPr>
      </w:pPr>
    </w:p>
    <w:p w:rsidR="00000000" w:rsidRDefault="0050009F">
      <w:pPr>
        <w:jc w:val="both"/>
        <w:rPr>
          <w:sz w:val="24"/>
          <w:lang w:val="es-MX"/>
        </w:rPr>
      </w:pPr>
      <w:r>
        <w:rPr>
          <w:sz w:val="24"/>
          <w:lang w:val="es-MX"/>
        </w:rPr>
        <w:lastRenderedPageBreak/>
        <w:tab/>
        <w:t>La finalidad del tratamiento termoqu</w:t>
      </w:r>
      <w:r>
        <w:rPr>
          <w:sz w:val="24"/>
          <w:lang w:val="es-MX"/>
        </w:rPr>
        <w:t>ímico es la o</w:t>
      </w:r>
      <w:r>
        <w:rPr>
          <w:sz w:val="24"/>
          <w:lang w:val="es-MX"/>
        </w:rPr>
        <w:t>btenci</w:t>
      </w:r>
      <w:r>
        <w:rPr>
          <w:sz w:val="24"/>
          <w:lang w:val="es-MX"/>
        </w:rPr>
        <w:t>ón de diferentes propiedades f</w:t>
      </w:r>
      <w:r>
        <w:rPr>
          <w:sz w:val="24"/>
          <w:lang w:val="es-MX"/>
        </w:rPr>
        <w:t xml:space="preserve">ísico </w:t>
      </w:r>
      <w:r>
        <w:rPr>
          <w:sz w:val="24"/>
          <w:lang w:val="es-MX"/>
        </w:rPr>
        <w:t>–</w:t>
      </w:r>
      <w:r>
        <w:rPr>
          <w:sz w:val="24"/>
          <w:lang w:val="es-MX"/>
        </w:rPr>
        <w:t xml:space="preserve"> qu</w:t>
      </w:r>
      <w:r>
        <w:rPr>
          <w:sz w:val="24"/>
          <w:lang w:val="es-MX"/>
        </w:rPr>
        <w:t xml:space="preserve">ímicas </w:t>
      </w:r>
      <w:r>
        <w:rPr>
          <w:sz w:val="24"/>
          <w:lang w:val="es-MX"/>
        </w:rPr>
        <w:t xml:space="preserve">en la superficie del acero con un gran número de elementos (carbono, </w:t>
      </w:r>
      <w:r>
        <w:rPr>
          <w:sz w:val="24"/>
          <w:lang w:val="es-MX"/>
        </w:rPr>
        <w:t>nitrógeno</w:t>
      </w:r>
      <w:r>
        <w:rPr>
          <w:sz w:val="24"/>
          <w:lang w:val="es-MX"/>
        </w:rPr>
        <w:t>, silicio, aluminio</w:t>
      </w:r>
      <w:r>
        <w:rPr>
          <w:sz w:val="24"/>
          <w:lang w:val="es-MX"/>
        </w:rPr>
        <w:t>, cromo, molibdeno, boro, azufre, saturaci</w:t>
      </w:r>
      <w:r>
        <w:rPr>
          <w:sz w:val="24"/>
          <w:lang w:val="es-MX"/>
        </w:rPr>
        <w:t>ón simult</w:t>
      </w:r>
      <w:r>
        <w:rPr>
          <w:sz w:val="24"/>
          <w:lang w:val="es-MX"/>
        </w:rPr>
        <w:t>ánea con carbono y nitr</w:t>
      </w:r>
      <w:r>
        <w:rPr>
          <w:sz w:val="24"/>
          <w:lang w:val="es-MX"/>
        </w:rPr>
        <w:t>ógeno, o sea, cianuraci</w:t>
      </w:r>
      <w:r>
        <w:rPr>
          <w:sz w:val="24"/>
          <w:lang w:val="es-MX"/>
        </w:rPr>
        <w:t>ón, etc</w:t>
      </w:r>
      <w:r>
        <w:rPr>
          <w:sz w:val="24"/>
          <w:lang w:val="es-MX"/>
        </w:rPr>
        <w:t>ét</w:t>
      </w:r>
      <w:r>
        <w:rPr>
          <w:sz w:val="24"/>
          <w:lang w:val="es-MX"/>
        </w:rPr>
        <w:t>era).</w:t>
      </w:r>
    </w:p>
    <w:p w:rsidR="00000000" w:rsidRDefault="0050009F">
      <w:pPr>
        <w:ind w:firstLine="708"/>
        <w:jc w:val="both"/>
        <w:rPr>
          <w:sz w:val="24"/>
          <w:lang w:val="es-MX"/>
        </w:rPr>
      </w:pPr>
      <w:r>
        <w:rPr>
          <w:sz w:val="24"/>
          <w:lang w:val="es-MX"/>
        </w:rPr>
        <w:t>Tanto el ace</w:t>
      </w:r>
      <w:r>
        <w:rPr>
          <w:sz w:val="24"/>
          <w:lang w:val="es-MX"/>
        </w:rPr>
        <w:t>ro que se va a emplear como elemento saturante se</w:t>
      </w:r>
      <w:r>
        <w:rPr>
          <w:sz w:val="24"/>
          <w:lang w:val="es-MX"/>
        </w:rPr>
        <w:t xml:space="preserve"> escogen de acuerdo con el medio en que se van a trabajar y del tipo de trabajo que desarrol</w:t>
      </w:r>
      <w:r>
        <w:rPr>
          <w:sz w:val="24"/>
          <w:lang w:val="es-MX"/>
        </w:rPr>
        <w:t>l</w:t>
      </w:r>
      <w:r>
        <w:rPr>
          <w:sz w:val="24"/>
          <w:lang w:val="es-MX"/>
        </w:rPr>
        <w:t>ar</w:t>
      </w:r>
      <w:r>
        <w:rPr>
          <w:sz w:val="24"/>
          <w:lang w:val="es-MX"/>
        </w:rPr>
        <w:t>án.</w:t>
      </w:r>
    </w:p>
    <w:p w:rsidR="00000000" w:rsidRDefault="0050009F">
      <w:pPr>
        <w:jc w:val="both"/>
        <w:rPr>
          <w:sz w:val="24"/>
          <w:lang w:val="es-MX"/>
        </w:rPr>
      </w:pPr>
    </w:p>
    <w:p w:rsidR="00000000" w:rsidRDefault="0050009F">
      <w:pPr>
        <w:jc w:val="both"/>
        <w:rPr>
          <w:sz w:val="24"/>
          <w:lang w:val="es-MX"/>
        </w:rPr>
      </w:pPr>
      <w:r>
        <w:rPr>
          <w:sz w:val="24"/>
          <w:lang w:val="es-MX"/>
        </w:rPr>
        <w:t>Ventajas de los tratamientos termoqu</w:t>
      </w:r>
      <w:r>
        <w:rPr>
          <w:sz w:val="24"/>
          <w:lang w:val="es-MX"/>
        </w:rPr>
        <w:t>ímicos.</w:t>
      </w:r>
    </w:p>
    <w:p w:rsidR="00000000" w:rsidRDefault="0050009F">
      <w:pPr>
        <w:jc w:val="both"/>
        <w:rPr>
          <w:sz w:val="24"/>
          <w:lang w:val="es-MX"/>
        </w:rPr>
      </w:pPr>
    </w:p>
    <w:p w:rsidR="00000000" w:rsidRDefault="0050009F">
      <w:pPr>
        <w:numPr>
          <w:ilvl w:val="0"/>
          <w:numId w:val="19"/>
        </w:numPr>
        <w:jc w:val="both"/>
        <w:rPr>
          <w:sz w:val="24"/>
          <w:lang w:val="es-MX"/>
        </w:rPr>
      </w:pPr>
      <w:r>
        <w:rPr>
          <w:sz w:val="24"/>
          <w:lang w:val="es-MX"/>
        </w:rPr>
        <w:t>No dependen de la</w:t>
      </w:r>
      <w:r>
        <w:rPr>
          <w:sz w:val="24"/>
          <w:lang w:val="es-MX"/>
        </w:rPr>
        <w:t xml:space="preserve"> forma</w:t>
      </w:r>
      <w:r>
        <w:rPr>
          <w:sz w:val="24"/>
          <w:lang w:val="es-MX"/>
        </w:rPr>
        <w:t xml:space="preserve"> externa de las piez</w:t>
      </w:r>
      <w:r>
        <w:rPr>
          <w:sz w:val="24"/>
          <w:lang w:val="es-MX"/>
        </w:rPr>
        <w:t>as (sobre todo de alta frecuencia).</w:t>
      </w:r>
    </w:p>
    <w:p w:rsidR="00000000" w:rsidRDefault="0050009F">
      <w:pPr>
        <w:numPr>
          <w:ilvl w:val="0"/>
          <w:numId w:val="19"/>
        </w:numPr>
        <w:jc w:val="both"/>
        <w:rPr>
          <w:sz w:val="24"/>
          <w:lang w:val="es-MX"/>
        </w:rPr>
      </w:pPr>
      <w:r>
        <w:rPr>
          <w:sz w:val="24"/>
          <w:lang w:val="es-MX"/>
        </w:rPr>
        <w:t>Mayor diferencia entre las propiedades del núcleo y la superficie.</w:t>
      </w:r>
    </w:p>
    <w:p w:rsidR="00000000" w:rsidRDefault="009640E5">
      <w:pPr>
        <w:numPr>
          <w:ilvl w:val="0"/>
          <w:numId w:val="19"/>
        </w:numPr>
        <w:jc w:val="both"/>
        <w:rPr>
          <w:sz w:val="24"/>
          <w:lang w:val="es-MX"/>
        </w:rPr>
      </w:pPr>
      <w:r>
        <w:rPr>
          <w:sz w:val="24"/>
          <w:lang w:val="es-MX"/>
        </w:rPr>
        <w:t>Las</w:t>
      </w:r>
      <w:r w:rsidR="0050009F">
        <w:rPr>
          <w:sz w:val="24"/>
          <w:lang w:val="es-MX"/>
        </w:rPr>
        <w:t xml:space="preserve"> </w:t>
      </w:r>
      <w:r w:rsidR="0050009F">
        <w:rPr>
          <w:sz w:val="24"/>
          <w:lang w:val="es-MX"/>
        </w:rPr>
        <w:t>consecuencias</w:t>
      </w:r>
      <w:r w:rsidR="0050009F">
        <w:rPr>
          <w:sz w:val="24"/>
          <w:lang w:val="es-MX"/>
        </w:rPr>
        <w:t xml:space="preserve"> del</w:t>
      </w:r>
      <w:r w:rsidR="0050009F">
        <w:rPr>
          <w:sz w:val="24"/>
          <w:lang w:val="es-MX"/>
        </w:rPr>
        <w:t xml:space="preserve"> sob</w:t>
      </w:r>
      <w:r w:rsidR="0050009F">
        <w:rPr>
          <w:sz w:val="24"/>
          <w:lang w:val="es-MX"/>
        </w:rPr>
        <w:t xml:space="preserve">recalentamiento pueden </w:t>
      </w:r>
      <w:r w:rsidR="0050009F">
        <w:rPr>
          <w:sz w:val="24"/>
          <w:lang w:val="es-MX"/>
        </w:rPr>
        <w:t>s</w:t>
      </w:r>
      <w:r w:rsidR="0050009F">
        <w:rPr>
          <w:sz w:val="24"/>
          <w:lang w:val="es-MX"/>
        </w:rPr>
        <w:t>ubsanarse</w:t>
      </w:r>
      <w:r w:rsidR="0050009F">
        <w:rPr>
          <w:sz w:val="24"/>
          <w:lang w:val="es-MX"/>
        </w:rPr>
        <w:t xml:space="preserve"> en tratamiento t</w:t>
      </w:r>
      <w:r w:rsidR="0050009F">
        <w:rPr>
          <w:sz w:val="24"/>
          <w:lang w:val="es-MX"/>
        </w:rPr>
        <w:t>érmico.</w:t>
      </w:r>
    </w:p>
    <w:p w:rsidR="00000000" w:rsidRDefault="0050009F">
      <w:pPr>
        <w:jc w:val="both"/>
        <w:rPr>
          <w:sz w:val="24"/>
          <w:lang w:val="es-MX"/>
        </w:rPr>
      </w:pPr>
    </w:p>
    <w:p w:rsidR="00000000" w:rsidRDefault="0050009F">
      <w:pPr>
        <w:ind w:firstLine="708"/>
        <w:jc w:val="both"/>
        <w:rPr>
          <w:sz w:val="24"/>
          <w:lang w:val="es-MX"/>
        </w:rPr>
      </w:pPr>
      <w:r>
        <w:rPr>
          <w:sz w:val="24"/>
          <w:lang w:val="es-MX"/>
        </w:rPr>
        <w:t>Por lo general las piezas que se someten a tratamiento termoqu</w:t>
      </w:r>
      <w:r>
        <w:rPr>
          <w:sz w:val="24"/>
          <w:lang w:val="es-MX"/>
        </w:rPr>
        <w:t>ímico</w:t>
      </w:r>
      <w:r>
        <w:rPr>
          <w:sz w:val="24"/>
          <w:lang w:val="es-MX"/>
        </w:rPr>
        <w:t xml:space="preserve"> se</w:t>
      </w:r>
      <w:r>
        <w:rPr>
          <w:sz w:val="24"/>
          <w:lang w:val="es-MX"/>
        </w:rPr>
        <w:t xml:space="preserve"> colocan en un medio </w:t>
      </w:r>
      <w:r>
        <w:rPr>
          <w:sz w:val="24"/>
          <w:lang w:val="es-MX"/>
        </w:rPr>
        <w:t>rico en el elemento que se difunde.</w:t>
      </w:r>
    </w:p>
    <w:p w:rsidR="00000000" w:rsidRDefault="0050009F">
      <w:pPr>
        <w:jc w:val="both"/>
        <w:rPr>
          <w:sz w:val="24"/>
          <w:lang w:val="es-MX"/>
        </w:rPr>
      </w:pPr>
      <w:r>
        <w:rPr>
          <w:sz w:val="24"/>
          <w:lang w:val="es-MX"/>
        </w:rPr>
        <w:tab/>
        <w:t>Los principales procesos termoquímicos son:</w:t>
      </w:r>
    </w:p>
    <w:p w:rsidR="00000000" w:rsidRDefault="0050009F">
      <w:pPr>
        <w:jc w:val="both"/>
        <w:rPr>
          <w:sz w:val="24"/>
          <w:lang w:val="es-MX"/>
        </w:rPr>
      </w:pPr>
    </w:p>
    <w:p w:rsidR="00000000" w:rsidRDefault="0050009F">
      <w:pPr>
        <w:numPr>
          <w:ilvl w:val="0"/>
          <w:numId w:val="21"/>
        </w:numPr>
        <w:jc w:val="both"/>
        <w:rPr>
          <w:sz w:val="24"/>
          <w:lang w:val="es-MX"/>
        </w:rPr>
      </w:pPr>
      <w:r>
        <w:rPr>
          <w:sz w:val="24"/>
          <w:lang w:val="es-MX"/>
        </w:rPr>
        <w:t>Cementaci</w:t>
      </w:r>
      <w:r>
        <w:rPr>
          <w:sz w:val="24"/>
          <w:lang w:val="es-MX"/>
        </w:rPr>
        <w:t xml:space="preserve">ón del acero </w:t>
      </w:r>
      <w:r>
        <w:rPr>
          <w:sz w:val="24"/>
          <w:lang w:val="es-MX"/>
        </w:rPr>
        <w:t>(C)</w:t>
      </w:r>
      <w:r>
        <w:rPr>
          <w:sz w:val="24"/>
          <w:lang w:val="es-MX"/>
        </w:rPr>
        <w:t>.</w:t>
      </w:r>
    </w:p>
    <w:p w:rsidR="00000000" w:rsidRDefault="0050009F">
      <w:pPr>
        <w:numPr>
          <w:ilvl w:val="0"/>
          <w:numId w:val="21"/>
        </w:numPr>
        <w:jc w:val="both"/>
        <w:rPr>
          <w:sz w:val="24"/>
          <w:lang w:val="es-MX"/>
        </w:rPr>
      </w:pPr>
      <w:r>
        <w:rPr>
          <w:sz w:val="24"/>
          <w:lang w:val="es-MX"/>
        </w:rPr>
        <w:t>Nitrur</w:t>
      </w:r>
      <w:r>
        <w:rPr>
          <w:sz w:val="24"/>
          <w:lang w:val="es-MX"/>
        </w:rPr>
        <w:t>aci</w:t>
      </w:r>
      <w:r>
        <w:rPr>
          <w:sz w:val="24"/>
          <w:lang w:val="es-MX"/>
        </w:rPr>
        <w:t xml:space="preserve">ón del acero </w:t>
      </w:r>
      <w:r>
        <w:rPr>
          <w:sz w:val="24"/>
          <w:lang w:val="es-MX"/>
        </w:rPr>
        <w:t>(</w:t>
      </w:r>
      <w:r>
        <w:rPr>
          <w:sz w:val="24"/>
          <w:lang w:val="es-MX"/>
        </w:rPr>
        <w:t>N</w:t>
      </w:r>
      <w:r>
        <w:rPr>
          <w:sz w:val="24"/>
          <w:lang w:val="es-MX"/>
        </w:rPr>
        <w:t>)</w:t>
      </w:r>
      <w:r>
        <w:rPr>
          <w:sz w:val="24"/>
          <w:lang w:val="es-MX"/>
        </w:rPr>
        <w:t>.</w:t>
      </w:r>
    </w:p>
    <w:p w:rsidR="00000000" w:rsidRDefault="0050009F">
      <w:pPr>
        <w:numPr>
          <w:ilvl w:val="0"/>
          <w:numId w:val="21"/>
        </w:numPr>
        <w:jc w:val="both"/>
        <w:rPr>
          <w:sz w:val="24"/>
          <w:lang w:val="es-MX"/>
        </w:rPr>
      </w:pPr>
      <w:r>
        <w:rPr>
          <w:sz w:val="24"/>
          <w:lang w:val="es-MX"/>
        </w:rPr>
        <w:t>C</w:t>
      </w:r>
      <w:r>
        <w:rPr>
          <w:sz w:val="24"/>
          <w:lang w:val="es-MX"/>
        </w:rPr>
        <w:t>ianuraci</w:t>
      </w:r>
      <w:r>
        <w:rPr>
          <w:sz w:val="24"/>
          <w:lang w:val="es-MX"/>
        </w:rPr>
        <w:t>ón o carbonitruraci</w:t>
      </w:r>
      <w:r>
        <w:rPr>
          <w:sz w:val="24"/>
          <w:lang w:val="es-MX"/>
        </w:rPr>
        <w:t>ón</w:t>
      </w:r>
      <w:r>
        <w:rPr>
          <w:sz w:val="24"/>
          <w:lang w:val="es-MX"/>
        </w:rPr>
        <w:t xml:space="preserve"> del acero </w:t>
      </w:r>
      <w:r>
        <w:rPr>
          <w:sz w:val="24"/>
          <w:lang w:val="es-MX"/>
        </w:rPr>
        <w:t>(C)</w:t>
      </w:r>
      <w:r>
        <w:rPr>
          <w:sz w:val="24"/>
          <w:lang w:val="es-MX"/>
        </w:rPr>
        <w:t>.</w:t>
      </w:r>
    </w:p>
    <w:p w:rsidR="00000000" w:rsidRDefault="0050009F">
      <w:pPr>
        <w:numPr>
          <w:ilvl w:val="0"/>
          <w:numId w:val="21"/>
        </w:numPr>
        <w:jc w:val="both"/>
        <w:rPr>
          <w:sz w:val="24"/>
          <w:lang w:val="es-MX"/>
        </w:rPr>
      </w:pPr>
      <w:r>
        <w:rPr>
          <w:sz w:val="24"/>
          <w:lang w:val="es-MX"/>
        </w:rPr>
        <w:t>Metalizaci</w:t>
      </w:r>
      <w:r>
        <w:rPr>
          <w:sz w:val="24"/>
          <w:lang w:val="es-MX"/>
        </w:rPr>
        <w:t>ón por difusi</w:t>
      </w:r>
      <w:r>
        <w:rPr>
          <w:sz w:val="24"/>
          <w:lang w:val="es-MX"/>
        </w:rPr>
        <w:t>ón.</w:t>
      </w:r>
    </w:p>
    <w:p w:rsidR="00000000" w:rsidRDefault="0050009F">
      <w:pPr>
        <w:numPr>
          <w:ilvl w:val="0"/>
          <w:numId w:val="20"/>
        </w:numPr>
        <w:tabs>
          <w:tab w:val="clear" w:pos="360"/>
          <w:tab w:val="num" w:pos="1065"/>
        </w:tabs>
        <w:ind w:left="1065"/>
        <w:jc w:val="both"/>
        <w:rPr>
          <w:sz w:val="24"/>
          <w:lang w:val="es-MX"/>
        </w:rPr>
      </w:pPr>
      <w:r>
        <w:rPr>
          <w:sz w:val="24"/>
          <w:lang w:val="es-MX"/>
        </w:rPr>
        <w:t>Cromizaci</w:t>
      </w:r>
      <w:r>
        <w:rPr>
          <w:sz w:val="24"/>
          <w:lang w:val="es-MX"/>
        </w:rPr>
        <w:t>ón (Cr)</w:t>
      </w:r>
    </w:p>
    <w:p w:rsidR="00000000" w:rsidRDefault="0050009F">
      <w:pPr>
        <w:numPr>
          <w:ilvl w:val="0"/>
          <w:numId w:val="20"/>
        </w:numPr>
        <w:tabs>
          <w:tab w:val="clear" w:pos="360"/>
          <w:tab w:val="num" w:pos="1065"/>
        </w:tabs>
        <w:ind w:left="1065"/>
        <w:jc w:val="both"/>
        <w:rPr>
          <w:sz w:val="24"/>
          <w:lang w:val="es-MX"/>
        </w:rPr>
      </w:pPr>
      <w:r>
        <w:rPr>
          <w:sz w:val="24"/>
          <w:lang w:val="es-MX"/>
        </w:rPr>
        <w:t>Calorizac</w:t>
      </w:r>
      <w:r>
        <w:rPr>
          <w:sz w:val="24"/>
          <w:lang w:val="es-MX"/>
        </w:rPr>
        <w:t>ión (Aliting) (Al)</w:t>
      </w:r>
      <w:r>
        <w:rPr>
          <w:sz w:val="24"/>
          <w:lang w:val="es-MX"/>
        </w:rPr>
        <w:t>.</w:t>
      </w:r>
    </w:p>
    <w:p w:rsidR="00000000" w:rsidRDefault="0050009F">
      <w:pPr>
        <w:numPr>
          <w:ilvl w:val="0"/>
          <w:numId w:val="20"/>
        </w:numPr>
        <w:tabs>
          <w:tab w:val="clear" w:pos="360"/>
          <w:tab w:val="num" w:pos="1065"/>
        </w:tabs>
        <w:ind w:left="1065"/>
        <w:jc w:val="both"/>
        <w:rPr>
          <w:sz w:val="24"/>
          <w:lang w:val="es-MX"/>
        </w:rPr>
      </w:pPr>
      <w:r>
        <w:rPr>
          <w:sz w:val="24"/>
          <w:lang w:val="es-MX"/>
        </w:rPr>
        <w:t>Siliciación (Si)</w:t>
      </w:r>
      <w:r>
        <w:rPr>
          <w:sz w:val="24"/>
          <w:lang w:val="es-MX"/>
        </w:rPr>
        <w:t>.</w:t>
      </w:r>
    </w:p>
    <w:p w:rsidR="00000000" w:rsidRDefault="0050009F">
      <w:pPr>
        <w:numPr>
          <w:ilvl w:val="0"/>
          <w:numId w:val="20"/>
        </w:numPr>
        <w:tabs>
          <w:tab w:val="clear" w:pos="360"/>
          <w:tab w:val="num" w:pos="1065"/>
        </w:tabs>
        <w:ind w:left="1065"/>
        <w:jc w:val="both"/>
        <w:rPr>
          <w:sz w:val="24"/>
          <w:lang w:val="es-MX"/>
        </w:rPr>
      </w:pPr>
      <w:r>
        <w:rPr>
          <w:sz w:val="24"/>
          <w:lang w:val="es-MX"/>
        </w:rPr>
        <w:t>Borado (B)</w:t>
      </w:r>
      <w:r>
        <w:rPr>
          <w:sz w:val="24"/>
          <w:lang w:val="es-MX"/>
        </w:rPr>
        <w:t>.</w:t>
      </w:r>
    </w:p>
    <w:p w:rsidR="00000000" w:rsidRDefault="0050009F">
      <w:pPr>
        <w:jc w:val="both"/>
        <w:rPr>
          <w:sz w:val="24"/>
          <w:lang w:val="es-MX"/>
        </w:rPr>
      </w:pPr>
    </w:p>
    <w:p w:rsidR="00000000" w:rsidRDefault="0050009F">
      <w:pPr>
        <w:jc w:val="both"/>
        <w:rPr>
          <w:sz w:val="24"/>
          <w:lang w:val="es-MX"/>
        </w:rPr>
      </w:pPr>
      <w:r>
        <w:rPr>
          <w:sz w:val="24"/>
          <w:lang w:val="es-MX"/>
        </w:rPr>
        <w:t xml:space="preserve">( </w:t>
      </w:r>
      <w:r>
        <w:rPr>
          <w:sz w:val="24"/>
          <w:lang w:val="es-MX"/>
        </w:rPr>
        <w:t>Detallar en la bibliograf</w:t>
      </w:r>
      <w:r>
        <w:rPr>
          <w:sz w:val="24"/>
          <w:lang w:val="es-MX"/>
        </w:rPr>
        <w:t>ía los aspectos fundamentales de cada uno de estos tratamientos termoqu</w:t>
      </w:r>
      <w:r>
        <w:rPr>
          <w:sz w:val="24"/>
          <w:lang w:val="es-MX"/>
        </w:rPr>
        <w:t>ímicos.</w:t>
      </w:r>
    </w:p>
    <w:p w:rsidR="00000000" w:rsidRDefault="0050009F">
      <w:pPr>
        <w:jc w:val="both"/>
        <w:rPr>
          <w:sz w:val="24"/>
          <w:lang w:val="es-MX"/>
        </w:rPr>
      </w:pPr>
    </w:p>
    <w:p w:rsidR="00000000" w:rsidRPr="009640E5" w:rsidRDefault="0050009F">
      <w:pPr>
        <w:jc w:val="both"/>
        <w:rPr>
          <w:b/>
          <w:sz w:val="24"/>
          <w:lang w:val="es-MX"/>
        </w:rPr>
      </w:pPr>
      <w:r w:rsidRPr="009640E5">
        <w:rPr>
          <w:b/>
          <w:sz w:val="24"/>
          <w:lang w:val="es-MX"/>
        </w:rPr>
        <w:t>Conclusiones.</w:t>
      </w:r>
    </w:p>
    <w:p w:rsidR="00000000" w:rsidRDefault="0050009F">
      <w:pPr>
        <w:pStyle w:val="Textoindependiente"/>
        <w:rPr>
          <w:lang w:val="es-MX"/>
        </w:rPr>
      </w:pPr>
      <w:r>
        <w:rPr>
          <w:lang w:val="es-MX"/>
        </w:rPr>
        <w:t>Al</w:t>
      </w:r>
      <w:r>
        <w:rPr>
          <w:lang w:val="es-MX"/>
        </w:rPr>
        <w:t xml:space="preserve"> </w:t>
      </w:r>
      <w:r>
        <w:rPr>
          <w:lang w:val="es-MX"/>
        </w:rPr>
        <w:t xml:space="preserve">finalizar </w:t>
      </w:r>
      <w:r>
        <w:rPr>
          <w:lang w:val="es-MX"/>
        </w:rPr>
        <w:t>cada aspecto el profesor deber</w:t>
      </w:r>
      <w:r>
        <w:rPr>
          <w:lang w:val="es-MX"/>
        </w:rPr>
        <w:t>á proceder a realizar conclusiones parcia</w:t>
      </w:r>
      <w:r>
        <w:rPr>
          <w:lang w:val="es-MX"/>
        </w:rPr>
        <w:t>les de cada aspecto abordado</w:t>
      </w:r>
      <w:r>
        <w:rPr>
          <w:lang w:val="es-MX"/>
        </w:rPr>
        <w:t xml:space="preserve">. Al final de la clase deberá realizar conclusiones generales de </w:t>
      </w:r>
      <w:r w:rsidR="009640E5">
        <w:rPr>
          <w:lang w:val="es-MX"/>
        </w:rPr>
        <w:t>acuerdo</w:t>
      </w:r>
      <w:r>
        <w:rPr>
          <w:lang w:val="es-MX"/>
        </w:rPr>
        <w:t xml:space="preserve"> a los objetivos trazad</w:t>
      </w:r>
      <w:r>
        <w:rPr>
          <w:lang w:val="es-MX"/>
        </w:rPr>
        <w:t xml:space="preserve">os para </w:t>
      </w:r>
      <w:r>
        <w:rPr>
          <w:lang w:val="es-MX"/>
        </w:rPr>
        <w:t>el desarrollo del seminario.</w:t>
      </w:r>
    </w:p>
    <w:p w:rsidR="00000000" w:rsidRDefault="0050009F">
      <w:pPr>
        <w:rPr>
          <w:sz w:val="24"/>
          <w:lang w:val="es-MX"/>
        </w:rPr>
      </w:pPr>
    </w:p>
    <w:p w:rsidR="00000000" w:rsidRDefault="0050009F">
      <w:pPr>
        <w:rPr>
          <w:b/>
          <w:sz w:val="24"/>
          <w:lang w:val="es-MX"/>
        </w:rPr>
      </w:pPr>
    </w:p>
    <w:p w:rsidR="00000000" w:rsidRDefault="0050009F">
      <w:pPr>
        <w:rPr>
          <w:sz w:val="24"/>
          <w:lang w:val="es-MX"/>
        </w:rPr>
      </w:pPr>
    </w:p>
    <w:p w:rsidR="00000000" w:rsidRDefault="0050009F">
      <w:pPr>
        <w:rPr>
          <w:sz w:val="24"/>
          <w:lang w:val="es-MX"/>
        </w:rPr>
      </w:pPr>
    </w:p>
    <w:p w:rsidR="0050009F" w:rsidRDefault="0050009F">
      <w:pPr>
        <w:rPr>
          <w:sz w:val="24"/>
          <w:lang w:val="es-MX"/>
        </w:rPr>
      </w:pPr>
    </w:p>
    <w:sectPr w:rsidR="0050009F">
      <w:pgSz w:w="11907" w:h="18428" w:code="1"/>
      <w:pgMar w:top="1134" w:right="851" w:bottom="1134" w:left="851" w:header="709" w:footer="851" w:gutter="1134"/>
      <w:paperSrc w:first="4" w:other="4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09F" w:rsidRDefault="0050009F">
      <w:r>
        <w:separator/>
      </w:r>
    </w:p>
  </w:endnote>
  <w:endnote w:type="continuationSeparator" w:id="0">
    <w:p w:rsidR="0050009F" w:rsidRDefault="00500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09F" w:rsidRDefault="0050009F">
      <w:r>
        <w:separator/>
      </w:r>
    </w:p>
  </w:footnote>
  <w:footnote w:type="continuationSeparator" w:id="0">
    <w:p w:rsidR="0050009F" w:rsidRDefault="00500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52D2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00022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A5156B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2B719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0F628C1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8823790"/>
    <w:multiLevelType w:val="singleLevel"/>
    <w:tmpl w:val="C0E238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">
    <w:nsid w:val="323F524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B0568E1"/>
    <w:multiLevelType w:val="singleLevel"/>
    <w:tmpl w:val="0C0A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E7C536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23778A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46FD25E8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88A2CD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527521C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17B643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6F9573B0"/>
    <w:multiLevelType w:val="singleLevel"/>
    <w:tmpl w:val="C0E238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5">
    <w:nsid w:val="722B318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78D39B1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>
    <w:nsid w:val="79E63AC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7BA656B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7C035AD4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>
    <w:nsid w:val="7EE56D2F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10"/>
  </w:num>
  <w:num w:numId="3">
    <w:abstractNumId w:val="15"/>
  </w:num>
  <w:num w:numId="4">
    <w:abstractNumId w:val="20"/>
  </w:num>
  <w:num w:numId="5">
    <w:abstractNumId w:val="19"/>
  </w:num>
  <w:num w:numId="6">
    <w:abstractNumId w:val="4"/>
  </w:num>
  <w:num w:numId="7">
    <w:abstractNumId w:val="11"/>
  </w:num>
  <w:num w:numId="8">
    <w:abstractNumId w:val="17"/>
  </w:num>
  <w:num w:numId="9">
    <w:abstractNumId w:val="3"/>
  </w:num>
  <w:num w:numId="10">
    <w:abstractNumId w:val="9"/>
  </w:num>
  <w:num w:numId="11">
    <w:abstractNumId w:val="16"/>
  </w:num>
  <w:num w:numId="12">
    <w:abstractNumId w:val="0"/>
  </w:num>
  <w:num w:numId="13">
    <w:abstractNumId w:val="18"/>
  </w:num>
  <w:num w:numId="14">
    <w:abstractNumId w:val="7"/>
  </w:num>
  <w:num w:numId="15">
    <w:abstractNumId w:val="12"/>
  </w:num>
  <w:num w:numId="16">
    <w:abstractNumId w:val="8"/>
  </w:num>
  <w:num w:numId="17">
    <w:abstractNumId w:val="2"/>
  </w:num>
  <w:num w:numId="18">
    <w:abstractNumId w:val="5"/>
  </w:num>
  <w:num w:numId="19">
    <w:abstractNumId w:val="13"/>
  </w:num>
  <w:num w:numId="20">
    <w:abstractNumId w:val="14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0E5"/>
    <w:rsid w:val="0050009F"/>
    <w:rsid w:val="008F7BE7"/>
    <w:rsid w:val="0096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FD71ED-42CE-4E12-B634-732085B68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u w:val="single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  <w:rPr>
      <w:sz w:val="24"/>
    </w:r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ind w:firstLine="708"/>
    </w:pPr>
    <w:rPr>
      <w:sz w:val="24"/>
    </w:rPr>
  </w:style>
  <w:style w:type="paragraph" w:styleId="Sangra2detindependiente">
    <w:name w:val="Body Text Indent 2"/>
    <w:basedOn w:val="Normal"/>
    <w:semiHidden/>
    <w:pPr>
      <w:ind w:firstLine="708"/>
      <w:jc w:val="both"/>
    </w:pPr>
    <w:rPr>
      <w:sz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1482</Words>
  <Characters>8156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UNIVERSIDAD DE MATANZAS “CAMILO CIENFUEGOS”</vt:lpstr>
    </vt:vector>
  </TitlesOfParts>
  <Company>UMCC</Company>
  <LinksUpToDate>false</LinksUpToDate>
  <CharactersWithSpaces>9619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UNIVERSIDAD DE MATANZAS “CAMILO CIENFUEGOS”</dc:title>
  <dc:subject/>
  <dc:creator>gcad4</dc:creator>
  <cp:keywords/>
  <cp:lastModifiedBy>Eduardo</cp:lastModifiedBy>
  <cp:revision>3</cp:revision>
  <cp:lastPrinted>2000-09-11T03:45:00Z</cp:lastPrinted>
  <dcterms:created xsi:type="dcterms:W3CDTF">2015-08-26T03:30:00Z</dcterms:created>
  <dcterms:modified xsi:type="dcterms:W3CDTF">2015-08-26T03:35:00Z</dcterms:modified>
</cp:coreProperties>
</file>