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217881">
      <w:pPr>
        <w:jc w:val="center"/>
        <w:rPr>
          <w:b/>
          <w:sz w:val="24"/>
          <w:lang w:val="es-MX"/>
        </w:rPr>
      </w:pPr>
      <w:r>
        <w:rPr>
          <w:b/>
          <w:sz w:val="24"/>
          <w:lang w:val="es-MX"/>
        </w:rPr>
        <w:t>UNIVERSIDAD DE MATANZAS “CAMIL</w:t>
      </w:r>
      <w:r>
        <w:rPr>
          <w:b/>
          <w:sz w:val="24"/>
          <w:lang w:val="es-MX"/>
        </w:rPr>
        <w:t>O CIENFUEGOS”.</w:t>
      </w:r>
    </w:p>
    <w:p w:rsidR="00000000" w:rsidRDefault="00217881">
      <w:pPr>
        <w:jc w:val="center"/>
        <w:rPr>
          <w:b/>
          <w:sz w:val="24"/>
          <w:lang w:val="es-MX"/>
        </w:rPr>
      </w:pPr>
      <w:r>
        <w:rPr>
          <w:b/>
          <w:sz w:val="24"/>
          <w:lang w:val="es-MX"/>
        </w:rPr>
        <w:t>FACULTAD DE INGENIERÍAS QUÍMICA Y MECÁNICA.</w:t>
      </w:r>
    </w:p>
    <w:p w:rsidR="00000000" w:rsidRDefault="00217881">
      <w:pPr>
        <w:jc w:val="center"/>
        <w:rPr>
          <w:b/>
          <w:sz w:val="24"/>
          <w:lang w:val="es-MX"/>
        </w:rPr>
      </w:pPr>
      <w:r>
        <w:rPr>
          <w:b/>
          <w:sz w:val="24"/>
          <w:lang w:val="es-MX"/>
        </w:rPr>
        <w:t>DPTO DE INGENIERÍA MECÁNICA.</w:t>
      </w:r>
    </w:p>
    <w:p w:rsidR="00000000" w:rsidRDefault="00217881">
      <w:pPr>
        <w:jc w:val="both"/>
        <w:rPr>
          <w:b/>
          <w:sz w:val="24"/>
          <w:lang w:val="es-MX"/>
        </w:rPr>
      </w:pPr>
    </w:p>
    <w:p w:rsidR="00000000" w:rsidRDefault="00217881">
      <w:pPr>
        <w:jc w:val="both"/>
        <w:rPr>
          <w:b/>
          <w:sz w:val="24"/>
          <w:lang w:val="es-MX"/>
        </w:rPr>
      </w:pPr>
      <w:r>
        <w:rPr>
          <w:b/>
          <w:sz w:val="24"/>
          <w:lang w:val="es-MX"/>
        </w:rPr>
        <w:t>ASIGNATURA: Ciencia de los Materiales I.</w:t>
      </w:r>
    </w:p>
    <w:p w:rsidR="00000000" w:rsidRDefault="00217881">
      <w:pPr>
        <w:jc w:val="both"/>
        <w:rPr>
          <w:b/>
          <w:sz w:val="24"/>
          <w:lang w:val="es-MX"/>
        </w:rPr>
      </w:pPr>
      <w:r>
        <w:rPr>
          <w:b/>
          <w:sz w:val="24"/>
          <w:lang w:val="es-MX"/>
        </w:rPr>
        <w:t>AÑO: 3ºCRD</w:t>
      </w:r>
      <w:r>
        <w:rPr>
          <w:b/>
          <w:sz w:val="24"/>
          <w:lang w:val="es-MX"/>
        </w:rPr>
        <w:tab/>
      </w:r>
      <w:r>
        <w:rPr>
          <w:b/>
          <w:sz w:val="24"/>
          <w:lang w:val="es-MX"/>
        </w:rPr>
        <w:tab/>
        <w:t>SEMESTRE: I.</w:t>
      </w:r>
      <w:r>
        <w:rPr>
          <w:b/>
          <w:sz w:val="24"/>
          <w:lang w:val="es-MX"/>
        </w:rPr>
        <w:tab/>
        <w:t>PLAN: C’.</w:t>
      </w:r>
    </w:p>
    <w:p w:rsidR="00000000" w:rsidRDefault="00217881">
      <w:pPr>
        <w:jc w:val="both"/>
        <w:rPr>
          <w:b/>
          <w:sz w:val="24"/>
          <w:lang w:val="es-MX"/>
        </w:rPr>
      </w:pPr>
      <w:r>
        <w:rPr>
          <w:b/>
          <w:sz w:val="24"/>
          <w:lang w:val="es-MX"/>
        </w:rPr>
        <w:t xml:space="preserve">PROFESOR: M Sc Ing Eduardo Torres </w:t>
      </w:r>
      <w:proofErr w:type="spellStart"/>
      <w:r>
        <w:rPr>
          <w:b/>
          <w:sz w:val="24"/>
          <w:lang w:val="es-MX"/>
        </w:rPr>
        <w:t>Alpízar</w:t>
      </w:r>
      <w:proofErr w:type="spellEnd"/>
      <w:r>
        <w:rPr>
          <w:b/>
          <w:sz w:val="24"/>
          <w:lang w:val="es-MX"/>
        </w:rPr>
        <w:t>.</w:t>
      </w:r>
    </w:p>
    <w:p w:rsidR="00000000" w:rsidRDefault="00217881">
      <w:pPr>
        <w:jc w:val="both"/>
        <w:rPr>
          <w:b/>
          <w:sz w:val="24"/>
          <w:lang w:val="es-MX"/>
        </w:rPr>
      </w:pPr>
    </w:p>
    <w:p w:rsidR="00000000" w:rsidRDefault="00217881">
      <w:pPr>
        <w:pStyle w:val="Ttulo1"/>
      </w:pPr>
      <w:r>
        <w:t>CONFERENCIA Nº4</w:t>
      </w:r>
    </w:p>
    <w:p w:rsidR="00000000" w:rsidRDefault="00217881">
      <w:pPr>
        <w:jc w:val="both"/>
        <w:rPr>
          <w:b/>
          <w:sz w:val="24"/>
          <w:lang w:val="es-MX"/>
        </w:rPr>
      </w:pPr>
    </w:p>
    <w:p w:rsidR="00000000" w:rsidRDefault="00217881">
      <w:pPr>
        <w:jc w:val="both"/>
        <w:rPr>
          <w:sz w:val="24"/>
          <w:lang w:val="es-MX"/>
        </w:rPr>
      </w:pPr>
      <w:r>
        <w:rPr>
          <w:b/>
          <w:sz w:val="24"/>
          <w:u w:val="single"/>
          <w:lang w:val="es-MX"/>
        </w:rPr>
        <w:t>INTRODUCCIÓN.</w:t>
      </w:r>
    </w:p>
    <w:p w:rsidR="00000000" w:rsidRDefault="00217881">
      <w:pPr>
        <w:pStyle w:val="Textoindependiente"/>
      </w:pPr>
      <w:r>
        <w:tab/>
        <w:t>En la pasada co</w:t>
      </w:r>
      <w:r>
        <w:t xml:space="preserve">nferencia se estudió el proceso de cristalización, sus condiciones </w:t>
      </w:r>
      <w:proofErr w:type="gramStart"/>
      <w:r>
        <w:t>energéticas</w:t>
      </w:r>
      <w:proofErr w:type="gramEnd"/>
      <w:r>
        <w:t xml:space="preserve"> y los mecanismos según ocurren los procesos reales. Es estudió además las transformaciones que ocurren en el estado sólido como son las transformaciones alotrópicas o polimorfas</w:t>
      </w:r>
      <w:r>
        <w:t xml:space="preserve"> y las transformaciones magnéticas.</w:t>
      </w:r>
    </w:p>
    <w:p w:rsidR="00000000" w:rsidRDefault="00217881">
      <w:pPr>
        <w:numPr>
          <w:ilvl w:val="0"/>
          <w:numId w:val="32"/>
        </w:numPr>
        <w:jc w:val="both"/>
        <w:rPr>
          <w:sz w:val="24"/>
          <w:lang w:val="es-MX"/>
        </w:rPr>
      </w:pPr>
      <w:r>
        <w:rPr>
          <w:sz w:val="24"/>
          <w:lang w:val="es-MX"/>
        </w:rPr>
        <w:t>¿Por qué la cristalización no puede ocurrir a la temperatura teórica de cristalización?</w:t>
      </w:r>
    </w:p>
    <w:p w:rsidR="00000000" w:rsidRDefault="00217881">
      <w:pPr>
        <w:numPr>
          <w:ilvl w:val="0"/>
          <w:numId w:val="32"/>
        </w:numPr>
        <w:jc w:val="both"/>
        <w:rPr>
          <w:sz w:val="24"/>
          <w:lang w:val="es-MX"/>
        </w:rPr>
      </w:pPr>
      <w:r>
        <w:rPr>
          <w:sz w:val="24"/>
          <w:lang w:val="es-MX"/>
        </w:rPr>
        <w:t>¿Cuáles son las etapas del mecanismo de cristalización?</w:t>
      </w:r>
    </w:p>
    <w:p w:rsidR="00000000" w:rsidRDefault="00217881">
      <w:pPr>
        <w:numPr>
          <w:ilvl w:val="0"/>
          <w:numId w:val="32"/>
        </w:numPr>
        <w:jc w:val="both"/>
        <w:rPr>
          <w:sz w:val="24"/>
          <w:lang w:val="es-MX"/>
        </w:rPr>
      </w:pPr>
      <w:r>
        <w:rPr>
          <w:sz w:val="24"/>
          <w:lang w:val="es-MX"/>
        </w:rPr>
        <w:t>¿Cómo podría lograrse un grano fino en el proceso de cristalización?</w:t>
      </w:r>
    </w:p>
    <w:p w:rsidR="00000000" w:rsidRDefault="00217881">
      <w:pPr>
        <w:numPr>
          <w:ilvl w:val="0"/>
          <w:numId w:val="32"/>
        </w:numPr>
        <w:jc w:val="both"/>
        <w:rPr>
          <w:sz w:val="24"/>
          <w:lang w:val="es-MX"/>
        </w:rPr>
      </w:pPr>
      <w:r>
        <w:rPr>
          <w:sz w:val="24"/>
          <w:lang w:val="es-MX"/>
        </w:rPr>
        <w:t>Cite do</w:t>
      </w:r>
      <w:r>
        <w:rPr>
          <w:sz w:val="24"/>
          <w:lang w:val="es-MX"/>
        </w:rPr>
        <w:t>s diferencias entre una transformación alotrópica y una transformación magnética.</w:t>
      </w:r>
    </w:p>
    <w:p w:rsidR="00000000" w:rsidRDefault="00217881">
      <w:pPr>
        <w:jc w:val="both"/>
        <w:rPr>
          <w:b/>
          <w:sz w:val="24"/>
          <w:u w:val="single"/>
          <w:lang w:val="es-MX"/>
        </w:rPr>
      </w:pPr>
    </w:p>
    <w:p w:rsidR="00000000" w:rsidRDefault="00217881">
      <w:pPr>
        <w:jc w:val="both"/>
        <w:rPr>
          <w:sz w:val="24"/>
          <w:lang w:val="es-MX"/>
        </w:rPr>
      </w:pPr>
      <w:r>
        <w:rPr>
          <w:b/>
          <w:sz w:val="24"/>
          <w:u w:val="single"/>
          <w:lang w:val="es-MX"/>
        </w:rPr>
        <w:t>BIBLIOGRAFÍA.</w:t>
      </w:r>
    </w:p>
    <w:p w:rsidR="00000000" w:rsidRPr="00844991" w:rsidRDefault="00217881">
      <w:pPr>
        <w:numPr>
          <w:ilvl w:val="0"/>
          <w:numId w:val="1"/>
        </w:numPr>
        <w:jc w:val="both"/>
        <w:rPr>
          <w:sz w:val="24"/>
          <w:lang w:val="en-US"/>
        </w:rPr>
      </w:pPr>
      <w:proofErr w:type="spellStart"/>
      <w:r w:rsidRPr="00844991">
        <w:rPr>
          <w:sz w:val="24"/>
          <w:lang w:val="en-US"/>
        </w:rPr>
        <w:t>Callister</w:t>
      </w:r>
      <w:proofErr w:type="spellEnd"/>
      <w:r w:rsidRPr="00844991">
        <w:rPr>
          <w:sz w:val="24"/>
          <w:lang w:val="en-US"/>
        </w:rPr>
        <w:t xml:space="preserve">, W.D. Materials Science and Engineering. An Introduction. John Wiley &amp; Sons, </w:t>
      </w:r>
      <w:proofErr w:type="spellStart"/>
      <w:r w:rsidRPr="00844991">
        <w:rPr>
          <w:sz w:val="24"/>
          <w:lang w:val="en-US"/>
        </w:rPr>
        <w:t>Inc</w:t>
      </w:r>
      <w:proofErr w:type="spellEnd"/>
      <w:r w:rsidRPr="00844991">
        <w:rPr>
          <w:sz w:val="24"/>
          <w:lang w:val="en-US"/>
        </w:rPr>
        <w:t>, Publishers, 1994, - 420 pp.</w:t>
      </w:r>
    </w:p>
    <w:p w:rsidR="00000000" w:rsidRDefault="00217881">
      <w:pPr>
        <w:numPr>
          <w:ilvl w:val="0"/>
          <w:numId w:val="1"/>
        </w:numPr>
        <w:jc w:val="both"/>
        <w:rPr>
          <w:sz w:val="24"/>
          <w:lang w:val="es-MX"/>
        </w:rPr>
      </w:pPr>
      <w:proofErr w:type="spellStart"/>
      <w:r>
        <w:rPr>
          <w:sz w:val="24"/>
          <w:lang w:val="es-MX"/>
        </w:rPr>
        <w:t>Guliáev</w:t>
      </w:r>
      <w:proofErr w:type="spellEnd"/>
      <w:r>
        <w:rPr>
          <w:sz w:val="24"/>
          <w:lang w:val="es-MX"/>
        </w:rPr>
        <w:t xml:space="preserve">, A. P. Metalografía. Tomos I y </w:t>
      </w:r>
      <w:r>
        <w:rPr>
          <w:sz w:val="24"/>
          <w:lang w:val="es-MX"/>
        </w:rPr>
        <w:t>II. – Moscú: Editorial MIR. 1978.</w:t>
      </w:r>
    </w:p>
    <w:p w:rsidR="00000000" w:rsidRDefault="00217881">
      <w:pPr>
        <w:jc w:val="both"/>
        <w:rPr>
          <w:sz w:val="24"/>
          <w:lang w:val="es-MX"/>
        </w:rPr>
      </w:pPr>
    </w:p>
    <w:p w:rsidR="00000000" w:rsidRDefault="00217881">
      <w:pPr>
        <w:jc w:val="both"/>
        <w:rPr>
          <w:b/>
          <w:sz w:val="24"/>
          <w:u w:val="single"/>
          <w:lang w:val="es-MX"/>
        </w:rPr>
      </w:pPr>
      <w:r>
        <w:rPr>
          <w:b/>
          <w:sz w:val="24"/>
          <w:u w:val="single"/>
          <w:lang w:val="es-MX"/>
        </w:rPr>
        <w:t>DESARROLLO.</w:t>
      </w:r>
    </w:p>
    <w:p w:rsidR="00000000" w:rsidRDefault="00217881">
      <w:pPr>
        <w:jc w:val="both"/>
        <w:rPr>
          <w:b/>
          <w:sz w:val="24"/>
          <w:lang w:val="es-MX"/>
        </w:rPr>
      </w:pPr>
      <w:r>
        <w:rPr>
          <w:b/>
          <w:sz w:val="24"/>
          <w:lang w:val="es-MX"/>
        </w:rPr>
        <w:t>Motivación.</w:t>
      </w:r>
    </w:p>
    <w:p w:rsidR="00000000" w:rsidRDefault="00217881">
      <w:pPr>
        <w:jc w:val="both"/>
        <w:rPr>
          <w:sz w:val="24"/>
          <w:lang w:val="es-MX"/>
        </w:rPr>
      </w:pPr>
      <w:r>
        <w:rPr>
          <w:sz w:val="24"/>
          <w:lang w:val="es-MX"/>
        </w:rPr>
        <w:tab/>
        <w:t>Los metales se caracterizan por elevadas propiedades mecánicas. Estas características le permiten satisfacer los requerimientos de trabajo de la mayoría de los elementos de máquina que se fabrican</w:t>
      </w:r>
      <w:r>
        <w:rPr>
          <w:sz w:val="24"/>
          <w:lang w:val="es-MX"/>
        </w:rPr>
        <w:t xml:space="preserve"> en la actualidad. Sin embargo hasta ahora, en el curso no se ha particularizado en como se definen cada una de las propiedades mecánicas, que como un sistema permiten caracterizar un material metálico. Estas propiedades mecánicas permitirán asimismo selec</w:t>
      </w:r>
      <w:r>
        <w:rPr>
          <w:sz w:val="24"/>
          <w:lang w:val="es-MX"/>
        </w:rPr>
        <w:t>cionar el metal idóneo para cada aplicación industrial requerida. También será de suma importancia que el ingeniero posea los conocimientos elementales de los diferentes ensayos que permiten determinar las propiedades mecánicas de los diferentes materiales</w:t>
      </w:r>
      <w:r>
        <w:rPr>
          <w:sz w:val="24"/>
          <w:lang w:val="es-MX"/>
        </w:rPr>
        <w:t>.</w:t>
      </w:r>
    </w:p>
    <w:p w:rsidR="00000000" w:rsidRDefault="00217881">
      <w:pPr>
        <w:jc w:val="both"/>
        <w:rPr>
          <w:b/>
          <w:sz w:val="24"/>
          <w:lang w:val="es-MX"/>
        </w:rPr>
      </w:pPr>
    </w:p>
    <w:p w:rsidR="00000000" w:rsidRDefault="00217881">
      <w:pPr>
        <w:jc w:val="both"/>
        <w:rPr>
          <w:b/>
          <w:sz w:val="24"/>
          <w:lang w:val="es-MX"/>
        </w:rPr>
      </w:pPr>
      <w:r>
        <w:rPr>
          <w:b/>
          <w:sz w:val="24"/>
          <w:lang w:val="es-MX"/>
        </w:rPr>
        <w:t>Desarrollo.</w:t>
      </w:r>
    </w:p>
    <w:p w:rsidR="00000000" w:rsidRDefault="00217881">
      <w:pPr>
        <w:jc w:val="both"/>
        <w:rPr>
          <w:b/>
          <w:sz w:val="24"/>
          <w:lang w:val="es-MX"/>
        </w:rPr>
      </w:pPr>
      <w:r>
        <w:rPr>
          <w:b/>
          <w:sz w:val="24"/>
          <w:lang w:val="es-MX"/>
        </w:rPr>
        <w:t>Tema II. Comportamiento mecánico de los metales.</w:t>
      </w:r>
    </w:p>
    <w:p w:rsidR="00000000" w:rsidRDefault="00217881">
      <w:pPr>
        <w:jc w:val="both"/>
        <w:rPr>
          <w:b/>
          <w:sz w:val="24"/>
          <w:u w:val="single"/>
          <w:lang w:val="es-MX"/>
        </w:rPr>
      </w:pPr>
      <w:r>
        <w:rPr>
          <w:b/>
          <w:sz w:val="24"/>
          <w:u w:val="single"/>
          <w:lang w:val="es-MX"/>
        </w:rPr>
        <w:t>Temática:</w:t>
      </w:r>
    </w:p>
    <w:p w:rsidR="00000000" w:rsidRDefault="00217881">
      <w:pPr>
        <w:numPr>
          <w:ilvl w:val="0"/>
          <w:numId w:val="33"/>
        </w:numPr>
        <w:jc w:val="both"/>
        <w:rPr>
          <w:b/>
          <w:sz w:val="24"/>
          <w:lang w:val="es-MX"/>
        </w:rPr>
      </w:pPr>
      <w:r>
        <w:rPr>
          <w:b/>
          <w:sz w:val="24"/>
          <w:lang w:val="es-MX"/>
        </w:rPr>
        <w:t>Comportamiento mecánico de los materiales. Ensayos mecánicos estáticos y dinámicos.</w:t>
      </w:r>
    </w:p>
    <w:p w:rsidR="00000000" w:rsidRDefault="00217881">
      <w:pPr>
        <w:numPr>
          <w:ilvl w:val="0"/>
          <w:numId w:val="33"/>
        </w:numPr>
        <w:jc w:val="both"/>
        <w:rPr>
          <w:b/>
          <w:sz w:val="24"/>
          <w:lang w:val="es-MX"/>
        </w:rPr>
      </w:pPr>
      <w:r>
        <w:rPr>
          <w:b/>
          <w:sz w:val="24"/>
          <w:lang w:val="es-MX"/>
        </w:rPr>
        <w:t>Tipos de fallos y roturas. Rotura Frágil y Rotura Dúctil.</w:t>
      </w:r>
    </w:p>
    <w:p w:rsidR="00000000" w:rsidRDefault="00217881">
      <w:pPr>
        <w:jc w:val="both"/>
        <w:rPr>
          <w:b/>
          <w:sz w:val="24"/>
          <w:lang w:val="es-MX"/>
        </w:rPr>
      </w:pPr>
    </w:p>
    <w:p w:rsidR="00000000" w:rsidRDefault="00217881">
      <w:pPr>
        <w:jc w:val="both"/>
        <w:rPr>
          <w:b/>
          <w:sz w:val="24"/>
          <w:lang w:val="es-MX"/>
        </w:rPr>
      </w:pPr>
    </w:p>
    <w:p w:rsidR="00000000" w:rsidRDefault="00217881">
      <w:pPr>
        <w:jc w:val="both"/>
        <w:rPr>
          <w:b/>
          <w:sz w:val="24"/>
          <w:u w:val="single"/>
          <w:lang w:val="es-MX"/>
        </w:rPr>
      </w:pPr>
      <w:r>
        <w:rPr>
          <w:b/>
          <w:sz w:val="24"/>
          <w:u w:val="single"/>
          <w:lang w:val="es-MX"/>
        </w:rPr>
        <w:t>Objetivos:</w:t>
      </w:r>
    </w:p>
    <w:p w:rsidR="00000000" w:rsidRDefault="00217881">
      <w:pPr>
        <w:numPr>
          <w:ilvl w:val="0"/>
          <w:numId w:val="34"/>
        </w:numPr>
        <w:jc w:val="both"/>
        <w:rPr>
          <w:b/>
          <w:sz w:val="24"/>
          <w:lang w:val="es-MX"/>
        </w:rPr>
      </w:pPr>
      <w:r>
        <w:rPr>
          <w:b/>
          <w:sz w:val="24"/>
          <w:lang w:val="es-MX"/>
        </w:rPr>
        <w:t xml:space="preserve">Relacionar las principales </w:t>
      </w:r>
      <w:r>
        <w:rPr>
          <w:b/>
          <w:sz w:val="24"/>
          <w:lang w:val="es-MX"/>
        </w:rPr>
        <w:t>propiedades mecánicas y tecnología de los metales.</w:t>
      </w:r>
    </w:p>
    <w:p w:rsidR="00000000" w:rsidRDefault="00217881">
      <w:pPr>
        <w:numPr>
          <w:ilvl w:val="0"/>
          <w:numId w:val="34"/>
        </w:numPr>
        <w:jc w:val="both"/>
        <w:rPr>
          <w:b/>
          <w:sz w:val="24"/>
          <w:lang w:val="es-MX"/>
        </w:rPr>
      </w:pPr>
      <w:r>
        <w:rPr>
          <w:b/>
          <w:sz w:val="24"/>
          <w:lang w:val="es-MX"/>
        </w:rPr>
        <w:lastRenderedPageBreak/>
        <w:t>Explicar el mecanismo de la fractura mecánica a partir del movimiento de las dislocaciones.</w:t>
      </w:r>
    </w:p>
    <w:p w:rsidR="00000000" w:rsidRDefault="00217881">
      <w:pPr>
        <w:jc w:val="both"/>
        <w:rPr>
          <w:sz w:val="24"/>
          <w:lang w:val="es-MX"/>
        </w:rPr>
      </w:pPr>
    </w:p>
    <w:p w:rsidR="00000000" w:rsidRDefault="00217881">
      <w:pPr>
        <w:numPr>
          <w:ilvl w:val="0"/>
          <w:numId w:val="33"/>
        </w:numPr>
        <w:jc w:val="both"/>
        <w:rPr>
          <w:b/>
          <w:sz w:val="24"/>
          <w:lang w:val="es-MX"/>
        </w:rPr>
      </w:pPr>
      <w:r>
        <w:rPr>
          <w:b/>
          <w:sz w:val="24"/>
          <w:lang w:val="es-MX"/>
        </w:rPr>
        <w:t>Comportamiento mecánico de los materiales. Ensayos mecánicos estáticos y dinámicos.</w:t>
      </w:r>
    </w:p>
    <w:p w:rsidR="00000000" w:rsidRDefault="00217881">
      <w:pPr>
        <w:jc w:val="both"/>
        <w:rPr>
          <w:sz w:val="24"/>
          <w:lang w:val="es-MX"/>
        </w:rPr>
      </w:pPr>
    </w:p>
    <w:p w:rsidR="00000000" w:rsidRDefault="00217881">
      <w:pPr>
        <w:numPr>
          <w:ilvl w:val="0"/>
          <w:numId w:val="35"/>
        </w:numPr>
        <w:jc w:val="both"/>
        <w:rPr>
          <w:b/>
          <w:sz w:val="24"/>
          <w:lang w:val="es-MX"/>
        </w:rPr>
      </w:pPr>
      <w:r>
        <w:rPr>
          <w:b/>
          <w:sz w:val="24"/>
          <w:lang w:val="es-MX"/>
        </w:rPr>
        <w:t>Propiedades mecánicas.</w:t>
      </w:r>
    </w:p>
    <w:p w:rsidR="00000000" w:rsidRDefault="00217881">
      <w:pPr>
        <w:jc w:val="both"/>
        <w:rPr>
          <w:sz w:val="24"/>
          <w:lang w:val="es-MX"/>
        </w:rPr>
      </w:pPr>
    </w:p>
    <w:p w:rsidR="00000000" w:rsidRDefault="00217881">
      <w:pPr>
        <w:ind w:firstLine="708"/>
        <w:jc w:val="both"/>
        <w:rPr>
          <w:sz w:val="24"/>
          <w:lang w:val="es-MX"/>
        </w:rPr>
      </w:pPr>
      <w:r>
        <w:rPr>
          <w:sz w:val="24"/>
          <w:lang w:val="es-MX"/>
        </w:rPr>
        <w:t xml:space="preserve">La </w:t>
      </w:r>
      <w:r>
        <w:rPr>
          <w:sz w:val="24"/>
          <w:lang w:val="es-MX"/>
        </w:rPr>
        <w:t>capacidad de los metales y aleaciones de resistir la acción de las fuerzas exteriores se caracteriza por sus propiedades mecánicas. Por lo tanto al elegirse el material para la fabricación de elementos de máquinas ante todo se debe tener en cuenta sus prop</w:t>
      </w:r>
      <w:r>
        <w:rPr>
          <w:sz w:val="24"/>
          <w:lang w:val="es-MX"/>
        </w:rPr>
        <w:t>iedades mecánicas: la resistencia, elasticidad, ductilidad, resiliencia, dureza y resistencia a la fatiga. Estas propiedades se determinan por los resultados de los ensayos mecánicos durante los cuales los metales son sometidos a la acción de esfuerzos ext</w:t>
      </w:r>
      <w:r>
        <w:rPr>
          <w:sz w:val="24"/>
          <w:lang w:val="es-MX"/>
        </w:rPr>
        <w:t xml:space="preserve">eriores (cargas). Los esfuerzos exteriores pueden ser estáticos, dinámicos o cíclicos. La carga en un cuerpo sólido acarrea tensión y deformación. </w:t>
      </w:r>
    </w:p>
    <w:p w:rsidR="00000000" w:rsidRDefault="00217881">
      <w:pPr>
        <w:ind w:firstLine="708"/>
        <w:jc w:val="both"/>
        <w:rPr>
          <w:sz w:val="24"/>
          <w:lang w:val="es-MX"/>
        </w:rPr>
      </w:pPr>
      <w:r>
        <w:rPr>
          <w:sz w:val="24"/>
          <w:lang w:val="es-MX"/>
        </w:rPr>
        <w:t xml:space="preserve">La </w:t>
      </w:r>
      <w:r>
        <w:rPr>
          <w:b/>
          <w:sz w:val="24"/>
          <w:lang w:val="es-MX"/>
        </w:rPr>
        <w:t>tensión</w:t>
      </w:r>
      <w:r>
        <w:rPr>
          <w:sz w:val="24"/>
          <w:lang w:val="es-MX"/>
        </w:rPr>
        <w:t xml:space="preserve"> es la magnitud de la carga referida a una unidad de superficie de la sección transversal de la mu</w:t>
      </w:r>
      <w:r>
        <w:rPr>
          <w:sz w:val="24"/>
          <w:lang w:val="es-MX"/>
        </w:rPr>
        <w:t xml:space="preserve">estra ensayada. La </w:t>
      </w:r>
      <w:r>
        <w:rPr>
          <w:b/>
          <w:sz w:val="24"/>
          <w:lang w:val="es-MX"/>
        </w:rPr>
        <w:t xml:space="preserve">deformación </w:t>
      </w:r>
      <w:r>
        <w:rPr>
          <w:sz w:val="24"/>
          <w:lang w:val="es-MX"/>
        </w:rPr>
        <w:t>es el cambio de la forma y las dimensiones de un cuerpo sólido bajo la influencia de las fuerzas externas aplicadas. Se diferencian las deformaciones por tracción, compresión, flexión, torsión y cizallamiento.</w:t>
      </w:r>
    </w:p>
    <w:p w:rsidR="00000000" w:rsidRDefault="00217881">
      <w:pPr>
        <w:ind w:firstLine="708"/>
        <w:jc w:val="both"/>
        <w:rPr>
          <w:sz w:val="24"/>
          <w:lang w:val="es-MX"/>
        </w:rPr>
      </w:pPr>
      <w:r>
        <w:rPr>
          <w:sz w:val="24"/>
          <w:lang w:val="es-MX"/>
        </w:rPr>
        <w:t xml:space="preserve">En condiciones </w:t>
      </w:r>
      <w:r>
        <w:rPr>
          <w:sz w:val="24"/>
          <w:lang w:val="es-MX"/>
        </w:rPr>
        <w:t>reales el material puede estar sometido a varios tipos de tensiones simultáneamente.</w:t>
      </w:r>
    </w:p>
    <w:p w:rsidR="00000000" w:rsidRDefault="00844991">
      <w:pPr>
        <w:ind w:firstLine="708"/>
        <w:jc w:val="both"/>
        <w:rPr>
          <w:sz w:val="24"/>
          <w:lang w:val="es-MX"/>
        </w:rPr>
      </w:pPr>
      <w:r>
        <w:rPr>
          <w:noProof/>
          <w:sz w:val="24"/>
        </w:rPr>
        <mc:AlternateContent>
          <mc:Choice Requires="wps">
            <w:drawing>
              <wp:anchor distT="0" distB="0" distL="114300" distR="114300" simplePos="0" relativeHeight="251646464" behindDoc="0" locked="0" layoutInCell="0" allowOverlap="1">
                <wp:simplePos x="0" y="0"/>
                <wp:positionH relativeFrom="column">
                  <wp:posOffset>2760345</wp:posOffset>
                </wp:positionH>
                <wp:positionV relativeFrom="paragraph">
                  <wp:posOffset>1638300</wp:posOffset>
                </wp:positionV>
                <wp:extent cx="365760" cy="274320"/>
                <wp:effectExtent l="0" t="0" r="0" b="0"/>
                <wp:wrapNone/>
                <wp:docPr id="10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65760" cy="274320"/>
                        </a:xfrm>
                        <a:prstGeom prst="rect">
                          <a:avLst/>
                        </a:prstGeom>
                        <a:solidFill>
                          <a:srgbClr val="FFFFFF"/>
                        </a:solidFill>
                        <a:ln w="9525">
                          <a:solidFill>
                            <a:srgbClr val="FFFFFF"/>
                          </a:solidFill>
                          <a:miter lim="800000"/>
                          <a:headEnd/>
                          <a:tailEnd/>
                        </a:ln>
                      </wps:spPr>
                      <wps:txbx>
                        <w:txbxContent>
                          <w:p w:rsidR="00000000" w:rsidRDefault="00217881">
                            <w:pPr>
                              <w:rPr>
                                <w:b/>
                              </w:rPr>
                            </w:pPr>
                            <w:r>
                              <w:rPr>
                                <w:rFonts w:ascii="Symbol" w:hAnsi="Symbol"/>
                                <w:b/>
                              </w:rPr>
                              <w:t></w:t>
                            </w:r>
                            <w:r>
                              <w:rPr>
                                <w:b/>
                              </w:rPr>
                              <w:t>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6" type="#_x0000_t202" style="position:absolute;left:0;text-align:left;margin-left:217.35pt;margin-top:129pt;width:28.8pt;height:21.6pt;flip:x;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" o:allowincell="f" strokecolor="white">
                <v:textbox>
                  <w:txbxContent>
                    <w:p w:rsidR="00000000" w:rsidRDefault="00217881">
                      <w:pPr>
                        <w:rPr>
                          <w:b/>
                        </w:rPr>
                      </w:pPr>
                      <w:r>
                        <w:rPr>
                          <w:rFonts w:ascii="Symbol" w:hAnsi="Symbol"/>
                          <w:b/>
                        </w:rPr>
                        <w:t></w:t>
                      </w:r>
                      <w:r>
                        <w:rPr>
                          <w:b/>
                        </w:rPr>
                        <w:t>k</w:t>
                      </w:r>
                    </w:p>
                  </w:txbxContent>
                </v:textbox>
              </v:shape>
            </w:pict>
          </mc:Fallback>
        </mc:AlternateContent>
      </w:r>
      <w:r>
        <w:rPr>
          <w:noProof/>
          <w:sz w:val="24"/>
        </w:rPr>
        <mc:AlternateContent>
          <mc:Choice Requires="wps">
            <w:drawing>
              <wp:anchor distT="0" distB="0" distL="114300" distR="114300" simplePos="0" relativeHeight="251643392" behindDoc="0" locked="0" layoutInCell="0" allowOverlap="1">
                <wp:simplePos x="0" y="0"/>
                <wp:positionH relativeFrom="column">
                  <wp:posOffset>1388745</wp:posOffset>
                </wp:positionH>
                <wp:positionV relativeFrom="paragraph">
                  <wp:posOffset>1638300</wp:posOffset>
                </wp:positionV>
                <wp:extent cx="457200" cy="274320"/>
                <wp:effectExtent l="0" t="0" r="0" b="0"/>
                <wp:wrapNone/>
                <wp:docPr id="10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74320"/>
                        </a:xfrm>
                        <a:prstGeom prst="rect">
                          <a:avLst/>
                        </a:prstGeom>
                        <a:solidFill>
                          <a:srgbClr val="FFFFFF"/>
                        </a:solidFill>
                        <a:ln w="9525">
                          <a:solidFill>
                            <a:srgbClr val="FFFFFF"/>
                          </a:solidFill>
                          <a:miter lim="800000"/>
                          <a:headEnd/>
                          <a:tailEnd/>
                        </a:ln>
                      </wps:spPr>
                      <wps:txbx>
                        <w:txbxContent>
                          <w:p w:rsidR="00000000" w:rsidRDefault="00217881">
                            <w:pPr>
                              <w:rPr>
                                <w:b/>
                              </w:rPr>
                            </w:pPr>
                            <w:r>
                              <w:rPr>
                                <w:rFonts w:ascii="Symbol" w:hAnsi="Symbol"/>
                                <w:b/>
                              </w:rPr>
                              <w:t></w:t>
                            </w:r>
                            <w:r>
                              <w:rPr>
                                <w:b/>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109.35pt;margin-top:129pt;width:36pt;height:21.6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" o:allowincell="f" strokecolor="white">
                <v:textbox>
                  <w:txbxContent>
                    <w:p w:rsidR="00000000" w:rsidRDefault="00217881">
                      <w:pPr>
                        <w:rPr>
                          <w:b/>
                        </w:rPr>
                      </w:pPr>
                      <w:r>
                        <w:rPr>
                          <w:rFonts w:ascii="Symbol" w:hAnsi="Symbol"/>
                          <w:b/>
                        </w:rPr>
                        <w:t></w:t>
                      </w:r>
                      <w:r>
                        <w:rPr>
                          <w:b/>
                        </w:rPr>
                        <w:t>e</w:t>
                      </w:r>
                    </w:p>
                  </w:txbxContent>
                </v:textbox>
              </v:shape>
            </w:pict>
          </mc:Fallback>
        </mc:AlternateContent>
      </w:r>
      <w:r>
        <w:rPr>
          <w:noProof/>
          <w:sz w:val="24"/>
        </w:rPr>
        <mc:AlternateContent>
          <mc:Choice Requires="wps">
            <w:drawing>
              <wp:anchor distT="0" distB="0" distL="114300" distR="114300" simplePos="0" relativeHeight="251644416" behindDoc="0" locked="0" layoutInCell="0" allowOverlap="1">
                <wp:simplePos x="0" y="0"/>
                <wp:positionH relativeFrom="column">
                  <wp:posOffset>1297305</wp:posOffset>
                </wp:positionH>
                <wp:positionV relativeFrom="paragraph">
                  <wp:posOffset>1638300</wp:posOffset>
                </wp:positionV>
                <wp:extent cx="274320" cy="91440"/>
                <wp:effectExtent l="0" t="0" r="0" b="0"/>
                <wp:wrapNone/>
                <wp:docPr id="10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 cy="91440"/>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D58A8" id="Line 19" o:spid="_x0000_s1026" style="position:absolute;flip:x 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15pt,129pt" to="123.75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" o:allowincell="f" strokecolor="red">
                <v:stroke endarrow="block"/>
              </v:line>
            </w:pict>
          </mc:Fallback>
        </mc:AlternateContent>
      </w:r>
      <w:r>
        <w:rPr>
          <w:noProof/>
          <w:sz w:val="24"/>
        </w:rPr>
        <mc:AlternateContent>
          <mc:Choice Requires="wps">
            <w:drawing>
              <wp:anchor distT="0" distB="0" distL="114300" distR="114300" simplePos="0" relativeHeight="251645440" behindDoc="0" locked="0" layoutInCell="0" allowOverlap="1">
                <wp:simplePos x="0" y="0"/>
                <wp:positionH relativeFrom="column">
                  <wp:posOffset>2851785</wp:posOffset>
                </wp:positionH>
                <wp:positionV relativeFrom="paragraph">
                  <wp:posOffset>1546860</wp:posOffset>
                </wp:positionV>
                <wp:extent cx="91440" cy="91440"/>
                <wp:effectExtent l="0" t="0" r="0" b="0"/>
                <wp:wrapNone/>
                <wp:docPr id="102"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E66E3B" id="Oval 20" o:spid="_x0000_s1026" style="position:absolute;margin-left:224.55pt;margin-top:121.8pt;width:7.2pt;height:7.2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" o:allowincell="f" fillcolor="red"/>
            </w:pict>
          </mc:Fallback>
        </mc:AlternateContent>
      </w:r>
      <w:r w:rsidR="00217881">
        <w:rPr>
          <w:sz w:val="24"/>
          <w:lang w:val="es-MX"/>
        </w:rPr>
        <w:t>Para determinar la resistencia, la elasticidad y ductilidad de un metal se prueban a la tracción estática en forma de probetas de sección redonda o plana. El ensayo se</w:t>
      </w:r>
      <w:r w:rsidR="00217881">
        <w:rPr>
          <w:sz w:val="24"/>
          <w:lang w:val="es-MX"/>
        </w:rPr>
        <w:t xml:space="preserve"> realiza en máquinas de tracción. Como resultado de los ensayos se obtiene el diagrama convencional de tracción.</w:t>
      </w:r>
    </w:p>
    <w:p w:rsidR="00000000" w:rsidRDefault="00844991">
      <w:pPr>
        <w:jc w:val="both"/>
        <w:rPr>
          <w:sz w:val="24"/>
          <w:lang w:val="es-MX"/>
        </w:rPr>
      </w:pPr>
      <w:r>
        <w:rPr>
          <w:noProof/>
          <w:sz w:val="24"/>
        </w:rPr>
        <w:drawing>
          <wp:anchor distT="0" distB="0" distL="114300" distR="114300" simplePos="0" relativeHeight="251642368" behindDoc="0" locked="0" layoutInCell="0" allowOverlap="1">
            <wp:simplePos x="0" y="0"/>
            <wp:positionH relativeFrom="column">
              <wp:posOffset>17145</wp:posOffset>
            </wp:positionH>
            <wp:positionV relativeFrom="paragraph">
              <wp:posOffset>22860</wp:posOffset>
            </wp:positionV>
            <wp:extent cx="3857625" cy="2670810"/>
            <wp:effectExtent l="19050" t="19050" r="28575" b="15240"/>
            <wp:wrapTopAndBottom/>
            <wp:docPr id="101" name="Imagen 11" descr="C:\Usuarios\Eduardo2\tesis\bmp\tesmarit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uarios\Eduardo2\tesis\bmp\tesmarit7.b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57625" cy="2670810"/>
                    </a:xfrm>
                    <a:prstGeom prst="rect">
                      <a:avLst/>
                    </a:prstGeom>
                    <a:noFill/>
                    <a:ln w="12700">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p>
    <w:p w:rsidR="00000000" w:rsidRDefault="00217881">
      <w:pPr>
        <w:jc w:val="both"/>
        <w:rPr>
          <w:sz w:val="24"/>
          <w:lang w:val="es-MX"/>
        </w:rPr>
      </w:pPr>
    </w:p>
    <w:p w:rsidR="00000000" w:rsidRDefault="00217881">
      <w:pPr>
        <w:jc w:val="both"/>
        <w:rPr>
          <w:sz w:val="24"/>
          <w:lang w:val="es-MX"/>
        </w:rPr>
      </w:pPr>
    </w:p>
    <w:p w:rsidR="00000000" w:rsidRDefault="00217881">
      <w:pPr>
        <w:pStyle w:val="Textoindependiente"/>
      </w:pPr>
      <w:r>
        <w:tab/>
        <w:t>Por el eje de las abscisas se trazan los valores de deformación y por el eje de las ordenadas las cargas aplicadas a las probetas.</w:t>
      </w:r>
    </w:p>
    <w:p w:rsidR="00000000" w:rsidRDefault="00217881">
      <w:pPr>
        <w:jc w:val="both"/>
        <w:rPr>
          <w:sz w:val="24"/>
          <w:lang w:val="es-MX"/>
        </w:rPr>
      </w:pPr>
      <w:r>
        <w:rPr>
          <w:sz w:val="24"/>
          <w:lang w:val="es-MX"/>
        </w:rPr>
        <w:lastRenderedPageBreak/>
        <w:tab/>
        <w:t>La res</w:t>
      </w:r>
      <w:r>
        <w:rPr>
          <w:sz w:val="24"/>
          <w:lang w:val="es-MX"/>
        </w:rPr>
        <w:t>istencia es la capacidad del material a resistir la destrucción bajo la acción de las cargas se evalúa por el límite de rotura y el límite de fluencia. Un índice importante de la resistencia del material es también la resiste</w:t>
      </w:r>
      <w:r>
        <w:rPr>
          <w:sz w:val="24"/>
          <w:lang w:val="es-MX"/>
        </w:rPr>
        <w:t>ncia específica: la relación de</w:t>
      </w:r>
      <w:r>
        <w:rPr>
          <w:sz w:val="24"/>
          <w:lang w:val="es-MX"/>
        </w:rPr>
        <w:t xml:space="preserve">l límite de resistencia del material y su densidad. El límite de rotura </w:t>
      </w:r>
      <w:r>
        <w:rPr>
          <w:rFonts w:ascii="Symbol" w:hAnsi="Symbol"/>
          <w:b/>
          <w:sz w:val="24"/>
          <w:lang w:val="es-MX"/>
        </w:rPr>
        <w:t></w:t>
      </w:r>
      <w:r>
        <w:rPr>
          <w:b/>
          <w:sz w:val="24"/>
          <w:lang w:val="es-MX"/>
        </w:rPr>
        <w:t>b</w:t>
      </w:r>
      <w:r>
        <w:rPr>
          <w:sz w:val="24"/>
          <w:lang w:val="es-MX"/>
        </w:rPr>
        <w:t xml:space="preserve"> es la tensión específica en </w:t>
      </w:r>
      <w:proofErr w:type="spellStart"/>
      <w:r>
        <w:rPr>
          <w:sz w:val="24"/>
          <w:lang w:val="es-MX"/>
        </w:rPr>
        <w:t>Pa</w:t>
      </w:r>
      <w:proofErr w:type="spellEnd"/>
      <w:r>
        <w:rPr>
          <w:sz w:val="24"/>
          <w:lang w:val="es-MX"/>
        </w:rPr>
        <w:t xml:space="preserve"> (N/m</w:t>
      </w:r>
      <w:r>
        <w:rPr>
          <w:sz w:val="24"/>
          <w:vertAlign w:val="superscript"/>
          <w:lang w:val="es-MX"/>
        </w:rPr>
        <w:t>2</w:t>
      </w:r>
      <w:r>
        <w:rPr>
          <w:sz w:val="24"/>
          <w:lang w:val="es-MX"/>
        </w:rPr>
        <w:t xml:space="preserve">), correspondiente a la carga máxima precedente a la destrucción de la probeta: </w:t>
      </w:r>
    </w:p>
    <w:p w:rsidR="00000000" w:rsidRDefault="00217881">
      <w:pPr>
        <w:jc w:val="both"/>
        <w:rPr>
          <w:sz w:val="24"/>
          <w:lang w:val="es-MX"/>
        </w:rPr>
      </w:pPr>
      <w:r>
        <w:rPr>
          <w:rFonts w:ascii="Symbol" w:hAnsi="Symbol"/>
          <w:b/>
          <w:sz w:val="24"/>
          <w:lang w:val="es-MX"/>
        </w:rPr>
        <w:t></w:t>
      </w:r>
      <w:r>
        <w:rPr>
          <w:b/>
          <w:sz w:val="24"/>
          <w:lang w:val="es-MX"/>
        </w:rPr>
        <w:t xml:space="preserve">b = </w:t>
      </w:r>
      <w:proofErr w:type="spellStart"/>
      <w:r>
        <w:rPr>
          <w:b/>
          <w:sz w:val="24"/>
          <w:lang w:val="es-MX"/>
        </w:rPr>
        <w:t>Pmáx</w:t>
      </w:r>
      <w:proofErr w:type="spellEnd"/>
      <w:r>
        <w:rPr>
          <w:b/>
          <w:sz w:val="24"/>
          <w:lang w:val="es-MX"/>
        </w:rPr>
        <w:t>/</w:t>
      </w:r>
      <w:proofErr w:type="spellStart"/>
      <w:r>
        <w:rPr>
          <w:b/>
          <w:sz w:val="24"/>
          <w:lang w:val="es-MX"/>
        </w:rPr>
        <w:t>Fo</w:t>
      </w:r>
      <w:proofErr w:type="spellEnd"/>
      <w:r>
        <w:rPr>
          <w:b/>
          <w:sz w:val="24"/>
          <w:lang w:val="es-MX"/>
        </w:rPr>
        <w:t xml:space="preserve"> </w:t>
      </w:r>
      <w:r>
        <w:rPr>
          <w:sz w:val="24"/>
          <w:lang w:val="es-MX"/>
        </w:rPr>
        <w:t xml:space="preserve">siendo </w:t>
      </w:r>
      <w:proofErr w:type="spellStart"/>
      <w:r>
        <w:rPr>
          <w:b/>
          <w:sz w:val="24"/>
          <w:lang w:val="es-MX"/>
        </w:rPr>
        <w:t>Pmax</w:t>
      </w:r>
      <w:proofErr w:type="spellEnd"/>
      <w:r>
        <w:rPr>
          <w:sz w:val="24"/>
          <w:lang w:val="es-MX"/>
        </w:rPr>
        <w:t xml:space="preserve"> la carga</w:t>
      </w:r>
      <w:r>
        <w:rPr>
          <w:sz w:val="24"/>
          <w:lang w:val="es-MX"/>
        </w:rPr>
        <w:t xml:space="preserve"> máxima y </w:t>
      </w:r>
      <w:proofErr w:type="spellStart"/>
      <w:r>
        <w:rPr>
          <w:b/>
          <w:sz w:val="24"/>
          <w:lang w:val="es-MX"/>
        </w:rPr>
        <w:t>Fo</w:t>
      </w:r>
      <w:proofErr w:type="spellEnd"/>
      <w:r>
        <w:rPr>
          <w:b/>
          <w:sz w:val="24"/>
          <w:lang w:val="es-MX"/>
        </w:rPr>
        <w:t xml:space="preserve"> </w:t>
      </w:r>
      <w:r>
        <w:rPr>
          <w:sz w:val="24"/>
          <w:lang w:val="es-MX"/>
        </w:rPr>
        <w:t>el área inicial de</w:t>
      </w:r>
      <w:r>
        <w:rPr>
          <w:sz w:val="24"/>
          <w:lang w:val="es-MX"/>
        </w:rPr>
        <w:t xml:space="preserve"> la sección </w:t>
      </w:r>
      <w:proofErr w:type="gramStart"/>
      <w:r>
        <w:rPr>
          <w:sz w:val="24"/>
          <w:lang w:val="es-MX"/>
        </w:rPr>
        <w:t>transversal  de</w:t>
      </w:r>
      <w:proofErr w:type="gramEnd"/>
      <w:r>
        <w:rPr>
          <w:sz w:val="24"/>
          <w:lang w:val="es-MX"/>
        </w:rPr>
        <w:t xml:space="preserve"> la superficie de trabajo de la probeta en mm</w:t>
      </w:r>
      <w:r>
        <w:rPr>
          <w:sz w:val="24"/>
          <w:vertAlign w:val="superscript"/>
          <w:lang w:val="es-MX"/>
        </w:rPr>
        <w:t>2</w:t>
      </w:r>
      <w:r>
        <w:rPr>
          <w:sz w:val="24"/>
          <w:lang w:val="es-MX"/>
        </w:rPr>
        <w:t>.</w:t>
      </w:r>
    </w:p>
    <w:p w:rsidR="00000000" w:rsidRDefault="00217881">
      <w:pPr>
        <w:jc w:val="both"/>
        <w:rPr>
          <w:sz w:val="24"/>
          <w:lang w:val="es-MX"/>
        </w:rPr>
      </w:pPr>
      <w:r>
        <w:rPr>
          <w:sz w:val="24"/>
          <w:lang w:val="es-MX"/>
        </w:rPr>
        <w:tab/>
        <w:t xml:space="preserve">El límite de fluencia (físico) </w:t>
      </w:r>
      <w:r>
        <w:rPr>
          <w:rFonts w:ascii="Symbol" w:hAnsi="Symbol"/>
          <w:b/>
          <w:sz w:val="24"/>
          <w:lang w:val="es-MX"/>
        </w:rPr>
        <w:t></w:t>
      </w:r>
      <w:r>
        <w:rPr>
          <w:b/>
          <w:sz w:val="24"/>
          <w:lang w:val="es-MX"/>
        </w:rPr>
        <w:t>f</w:t>
      </w:r>
      <w:r>
        <w:rPr>
          <w:b/>
          <w:i/>
          <w:sz w:val="24"/>
          <w:lang w:val="es-MX"/>
        </w:rPr>
        <w:t xml:space="preserve"> </w:t>
      </w:r>
      <w:r>
        <w:rPr>
          <w:sz w:val="24"/>
          <w:lang w:val="es-MX"/>
        </w:rPr>
        <w:t xml:space="preserve">es la tensión mínima en MPa para la cuál se deforma la probeta sin un aumento notorio de la carga: </w:t>
      </w:r>
      <w:r>
        <w:rPr>
          <w:rFonts w:ascii="Symbol" w:hAnsi="Symbol"/>
          <w:b/>
          <w:sz w:val="24"/>
          <w:lang w:val="es-MX"/>
        </w:rPr>
        <w:t></w:t>
      </w:r>
      <w:r>
        <w:rPr>
          <w:b/>
          <w:sz w:val="24"/>
          <w:lang w:val="es-MX"/>
        </w:rPr>
        <w:t xml:space="preserve">f = </w:t>
      </w:r>
      <w:proofErr w:type="spellStart"/>
      <w:r>
        <w:rPr>
          <w:b/>
          <w:sz w:val="24"/>
          <w:lang w:val="es-MX"/>
        </w:rPr>
        <w:t>Pf</w:t>
      </w:r>
      <w:proofErr w:type="spellEnd"/>
      <w:r>
        <w:rPr>
          <w:b/>
          <w:sz w:val="24"/>
          <w:lang w:val="es-MX"/>
        </w:rPr>
        <w:t>/</w:t>
      </w:r>
      <w:proofErr w:type="spellStart"/>
      <w:r>
        <w:rPr>
          <w:b/>
          <w:sz w:val="24"/>
          <w:lang w:val="es-MX"/>
        </w:rPr>
        <w:t>Fo</w:t>
      </w:r>
      <w:proofErr w:type="spellEnd"/>
      <w:r>
        <w:rPr>
          <w:sz w:val="24"/>
          <w:lang w:val="es-MX"/>
        </w:rPr>
        <w:t>, sien</w:t>
      </w:r>
      <w:r>
        <w:rPr>
          <w:sz w:val="24"/>
          <w:lang w:val="es-MX"/>
        </w:rPr>
        <w:t xml:space="preserve">do </w:t>
      </w:r>
      <w:r>
        <w:rPr>
          <w:b/>
          <w:sz w:val="24"/>
          <w:lang w:val="es-MX"/>
        </w:rPr>
        <w:t>Pf</w:t>
      </w:r>
      <w:r>
        <w:rPr>
          <w:sz w:val="24"/>
          <w:lang w:val="es-MX"/>
        </w:rPr>
        <w:t xml:space="preserve"> la carga en la cual se ob</w:t>
      </w:r>
      <w:r>
        <w:rPr>
          <w:sz w:val="24"/>
          <w:lang w:val="es-MX"/>
        </w:rPr>
        <w:t xml:space="preserve">serva el plano de fluencia </w:t>
      </w:r>
      <w:r>
        <w:rPr>
          <w:b/>
          <w:sz w:val="24"/>
          <w:lang w:val="es-MX"/>
        </w:rPr>
        <w:t>N</w:t>
      </w:r>
      <w:r>
        <w:rPr>
          <w:sz w:val="24"/>
          <w:lang w:val="es-MX"/>
        </w:rPr>
        <w:t>.</w:t>
      </w:r>
    </w:p>
    <w:p w:rsidR="00000000" w:rsidRDefault="00217881">
      <w:pPr>
        <w:jc w:val="both"/>
        <w:rPr>
          <w:sz w:val="24"/>
          <w:lang w:val="es-MX"/>
        </w:rPr>
      </w:pPr>
      <w:r>
        <w:rPr>
          <w:sz w:val="24"/>
          <w:lang w:val="es-MX"/>
        </w:rPr>
        <w:tab/>
        <w:t xml:space="preserve">El plano de fluencia lo </w:t>
      </w:r>
      <w:proofErr w:type="gramStart"/>
      <w:r>
        <w:rPr>
          <w:sz w:val="24"/>
          <w:lang w:val="es-MX"/>
        </w:rPr>
        <w:t>tienen</w:t>
      </w:r>
      <w:proofErr w:type="gramEnd"/>
      <w:r>
        <w:rPr>
          <w:sz w:val="24"/>
          <w:lang w:val="es-MX"/>
        </w:rPr>
        <w:t xml:space="preserve"> fundamentalmente solo el acero pobre en carbono y lo latones. En otros tipos de aleaciones, el límite de fluencia (convencional), para el alargamiento residual ascendente a 0,2% de la longitud c</w:t>
      </w:r>
      <w:r>
        <w:rPr>
          <w:sz w:val="24"/>
          <w:lang w:val="es-MX"/>
        </w:rPr>
        <w:t xml:space="preserve">alculada de la probeta: </w:t>
      </w:r>
    </w:p>
    <w:p w:rsidR="00000000" w:rsidRDefault="00217881">
      <w:pPr>
        <w:jc w:val="both"/>
        <w:rPr>
          <w:b/>
          <w:sz w:val="24"/>
          <w:lang w:val="es-MX"/>
        </w:rPr>
      </w:pPr>
      <w:r>
        <w:rPr>
          <w:rFonts w:ascii="Symbol" w:hAnsi="Symbol"/>
          <w:b/>
          <w:sz w:val="24"/>
          <w:lang w:val="es-MX"/>
        </w:rPr>
        <w:t></w:t>
      </w:r>
      <w:r>
        <w:rPr>
          <w:b/>
          <w:sz w:val="24"/>
          <w:vertAlign w:val="subscript"/>
          <w:lang w:val="es-MX"/>
        </w:rPr>
        <w:t xml:space="preserve">02 </w:t>
      </w:r>
      <w:r>
        <w:rPr>
          <w:b/>
          <w:sz w:val="24"/>
          <w:lang w:val="es-MX"/>
        </w:rPr>
        <w:t>= P</w:t>
      </w:r>
      <w:r>
        <w:rPr>
          <w:b/>
          <w:sz w:val="24"/>
          <w:vertAlign w:val="subscript"/>
          <w:lang w:val="es-MX"/>
        </w:rPr>
        <w:t>02</w:t>
      </w:r>
      <w:r>
        <w:rPr>
          <w:b/>
          <w:sz w:val="24"/>
          <w:lang w:val="es-MX"/>
        </w:rPr>
        <w:t>/</w:t>
      </w:r>
      <w:proofErr w:type="spellStart"/>
      <w:r>
        <w:rPr>
          <w:b/>
          <w:sz w:val="24"/>
          <w:lang w:val="es-MX"/>
        </w:rPr>
        <w:t>Fo</w:t>
      </w:r>
      <w:proofErr w:type="spellEnd"/>
    </w:p>
    <w:p w:rsidR="00000000" w:rsidRDefault="00217881">
      <w:pPr>
        <w:ind w:firstLine="708"/>
        <w:jc w:val="both"/>
        <w:rPr>
          <w:sz w:val="24"/>
          <w:lang w:val="es-MX"/>
        </w:rPr>
      </w:pPr>
      <w:r>
        <w:rPr>
          <w:sz w:val="24"/>
          <w:lang w:val="es-MX"/>
        </w:rPr>
        <w:t xml:space="preserve">El límite de elasticidad (convencional) </w:t>
      </w:r>
      <w:r>
        <w:rPr>
          <w:rFonts w:ascii="Symbol" w:hAnsi="Symbol"/>
          <w:b/>
          <w:sz w:val="24"/>
          <w:lang w:val="es-MX"/>
        </w:rPr>
        <w:t></w:t>
      </w:r>
      <w:r>
        <w:rPr>
          <w:b/>
          <w:sz w:val="24"/>
          <w:vertAlign w:val="subscript"/>
        </w:rPr>
        <w:t>05</w:t>
      </w:r>
      <w:r>
        <w:rPr>
          <w:sz w:val="24"/>
        </w:rPr>
        <w:t xml:space="preserve"> es la tensión convencional en MPa, correspondiente a la carga para la cual la deformación residual asciende por vez primera a 0,05% de la longitud inicial de la probeta: </w:t>
      </w:r>
      <w:r>
        <w:rPr>
          <w:rFonts w:ascii="Symbol" w:hAnsi="Symbol"/>
          <w:b/>
          <w:sz w:val="24"/>
          <w:lang w:val="es-MX"/>
        </w:rPr>
        <w:t></w:t>
      </w:r>
      <w:r>
        <w:rPr>
          <w:b/>
          <w:sz w:val="24"/>
          <w:vertAlign w:val="subscript"/>
          <w:lang w:val="es-MX"/>
        </w:rPr>
        <w:t>005</w:t>
      </w:r>
      <w:r>
        <w:rPr>
          <w:b/>
          <w:sz w:val="24"/>
          <w:vertAlign w:val="subscript"/>
          <w:lang w:val="es-MX"/>
        </w:rPr>
        <w:t xml:space="preserve"> </w:t>
      </w:r>
      <w:r>
        <w:rPr>
          <w:b/>
          <w:sz w:val="24"/>
          <w:lang w:val="es-MX"/>
        </w:rPr>
        <w:t>= P</w:t>
      </w:r>
      <w:r>
        <w:rPr>
          <w:b/>
          <w:sz w:val="24"/>
          <w:vertAlign w:val="subscript"/>
          <w:lang w:val="es-MX"/>
        </w:rPr>
        <w:t>005</w:t>
      </w:r>
      <w:r>
        <w:rPr>
          <w:b/>
          <w:sz w:val="24"/>
          <w:lang w:val="es-MX"/>
        </w:rPr>
        <w:t>/</w:t>
      </w:r>
      <w:proofErr w:type="spellStart"/>
      <w:r>
        <w:rPr>
          <w:b/>
          <w:sz w:val="24"/>
          <w:lang w:val="es-MX"/>
        </w:rPr>
        <w:t>Fo</w:t>
      </w:r>
      <w:proofErr w:type="spellEnd"/>
      <w:r>
        <w:rPr>
          <w:b/>
          <w:sz w:val="24"/>
          <w:lang w:val="es-MX"/>
        </w:rPr>
        <w:t xml:space="preserve"> </w:t>
      </w:r>
      <w:r>
        <w:rPr>
          <w:sz w:val="24"/>
          <w:lang w:val="es-MX"/>
        </w:rPr>
        <w:t xml:space="preserve">siendo </w:t>
      </w:r>
      <w:r>
        <w:rPr>
          <w:b/>
          <w:sz w:val="24"/>
          <w:lang w:val="es-MX"/>
        </w:rPr>
        <w:t>P</w:t>
      </w:r>
      <w:r>
        <w:rPr>
          <w:b/>
          <w:sz w:val="24"/>
          <w:vertAlign w:val="subscript"/>
          <w:lang w:val="es-MX"/>
        </w:rPr>
        <w:t>005</w:t>
      </w:r>
      <w:r>
        <w:rPr>
          <w:b/>
          <w:sz w:val="24"/>
          <w:lang w:val="es-MX"/>
        </w:rPr>
        <w:t xml:space="preserve"> </w:t>
      </w:r>
      <w:r>
        <w:rPr>
          <w:sz w:val="24"/>
          <w:lang w:val="es-MX"/>
        </w:rPr>
        <w:t>la</w:t>
      </w:r>
      <w:r>
        <w:rPr>
          <w:sz w:val="24"/>
          <w:lang w:val="es-MX"/>
        </w:rPr>
        <w:t xml:space="preserve"> carga del límite de elasticidad.</w:t>
      </w:r>
    </w:p>
    <w:p w:rsidR="00000000" w:rsidRDefault="00217881">
      <w:pPr>
        <w:ind w:firstLine="708"/>
        <w:jc w:val="both"/>
        <w:rPr>
          <w:sz w:val="24"/>
          <w:lang w:val="es-MX"/>
        </w:rPr>
      </w:pPr>
      <w:r>
        <w:rPr>
          <w:sz w:val="24"/>
          <w:lang w:val="es-MX"/>
        </w:rPr>
        <w:t xml:space="preserve">La elasticidad es la capacidad del material de a recuperar su forma inicial y sus dimensiones al interrumpir la acción de la carga </w:t>
      </w:r>
      <w:proofErr w:type="spellStart"/>
      <w:r>
        <w:rPr>
          <w:b/>
          <w:sz w:val="24"/>
          <w:lang w:val="es-MX"/>
        </w:rPr>
        <w:t>Pel</w:t>
      </w:r>
      <w:proofErr w:type="spellEnd"/>
      <w:r>
        <w:rPr>
          <w:sz w:val="24"/>
          <w:lang w:val="es-MX"/>
        </w:rPr>
        <w:t xml:space="preserve"> y se evalúa por el límite de proporcionalidad </w:t>
      </w:r>
      <w:r>
        <w:rPr>
          <w:rFonts w:ascii="Symbol" w:hAnsi="Symbol"/>
          <w:b/>
          <w:sz w:val="24"/>
          <w:lang w:val="es-MX"/>
        </w:rPr>
        <w:t></w:t>
      </w:r>
      <w:proofErr w:type="spellStart"/>
      <w:r>
        <w:rPr>
          <w:b/>
          <w:sz w:val="24"/>
          <w:lang w:val="es-MX"/>
        </w:rPr>
        <w:t>pr</w:t>
      </w:r>
      <w:proofErr w:type="spellEnd"/>
      <w:r>
        <w:rPr>
          <w:sz w:val="24"/>
          <w:lang w:val="es-MX"/>
        </w:rPr>
        <w:t xml:space="preserve"> y el límite </w:t>
      </w:r>
      <w:r>
        <w:rPr>
          <w:sz w:val="24"/>
          <w:lang w:val="es-MX"/>
        </w:rPr>
        <w:t xml:space="preserve">de elasticidad </w:t>
      </w:r>
      <w:r>
        <w:rPr>
          <w:rFonts w:ascii="Symbol" w:hAnsi="Symbol"/>
          <w:b/>
          <w:sz w:val="24"/>
          <w:lang w:val="es-MX"/>
        </w:rPr>
        <w:t></w:t>
      </w:r>
      <w:r>
        <w:rPr>
          <w:b/>
          <w:sz w:val="24"/>
          <w:lang w:val="es-MX"/>
        </w:rPr>
        <w:t>el</w:t>
      </w:r>
      <w:r>
        <w:rPr>
          <w:sz w:val="24"/>
          <w:lang w:val="es-MX"/>
        </w:rPr>
        <w:t>.</w:t>
      </w:r>
    </w:p>
    <w:p w:rsidR="00000000" w:rsidRDefault="00217881">
      <w:pPr>
        <w:ind w:firstLine="708"/>
        <w:jc w:val="both"/>
        <w:rPr>
          <w:sz w:val="24"/>
          <w:lang w:val="es-MX"/>
        </w:rPr>
      </w:pPr>
      <w:r>
        <w:rPr>
          <w:sz w:val="24"/>
          <w:lang w:val="es-MX"/>
        </w:rPr>
        <w:t>El lí</w:t>
      </w:r>
      <w:r>
        <w:rPr>
          <w:sz w:val="24"/>
          <w:lang w:val="es-MX"/>
        </w:rPr>
        <w:t xml:space="preserve">mite de proporcionalidad </w:t>
      </w:r>
      <w:r>
        <w:rPr>
          <w:rFonts w:ascii="Symbol" w:hAnsi="Symbol"/>
          <w:b/>
          <w:sz w:val="24"/>
          <w:lang w:val="es-MX"/>
        </w:rPr>
        <w:t></w:t>
      </w:r>
      <w:proofErr w:type="spellStart"/>
      <w:r>
        <w:rPr>
          <w:b/>
          <w:sz w:val="24"/>
          <w:lang w:val="es-MX"/>
        </w:rPr>
        <w:t>pr</w:t>
      </w:r>
      <w:proofErr w:type="spellEnd"/>
      <w:r>
        <w:rPr>
          <w:sz w:val="24"/>
          <w:lang w:val="es-MX"/>
        </w:rPr>
        <w:t xml:space="preserve">, es la tensión convencional en </w:t>
      </w:r>
      <w:proofErr w:type="spellStart"/>
      <w:r>
        <w:rPr>
          <w:sz w:val="24"/>
          <w:lang w:val="es-MX"/>
        </w:rPr>
        <w:t>Mpa</w:t>
      </w:r>
      <w:proofErr w:type="spellEnd"/>
      <w:r>
        <w:rPr>
          <w:sz w:val="24"/>
          <w:lang w:val="es-MX"/>
        </w:rPr>
        <w:t xml:space="preserve">, correspondiente a la carga para la cual la deformación residual </w:t>
      </w:r>
      <w:r>
        <w:rPr>
          <w:rFonts w:ascii="Symbol" w:hAnsi="Symbol"/>
          <w:b/>
          <w:sz w:val="24"/>
          <w:lang w:val="es-MX"/>
        </w:rPr>
        <w:t></w:t>
      </w:r>
      <w:proofErr w:type="spellStart"/>
      <w:r>
        <w:rPr>
          <w:b/>
          <w:sz w:val="24"/>
          <w:lang w:val="es-MX"/>
        </w:rPr>
        <w:t>pr</w:t>
      </w:r>
      <w:proofErr w:type="spellEnd"/>
      <w:r>
        <w:rPr>
          <w:b/>
          <w:sz w:val="24"/>
          <w:lang w:val="es-MX"/>
        </w:rPr>
        <w:t xml:space="preserve"> = </w:t>
      </w:r>
      <w:proofErr w:type="spellStart"/>
      <w:r>
        <w:rPr>
          <w:b/>
          <w:sz w:val="24"/>
          <w:lang w:val="es-MX"/>
        </w:rPr>
        <w:t>Ppr</w:t>
      </w:r>
      <w:proofErr w:type="spellEnd"/>
      <w:r>
        <w:rPr>
          <w:b/>
          <w:sz w:val="24"/>
          <w:lang w:val="es-MX"/>
        </w:rPr>
        <w:t>/</w:t>
      </w:r>
      <w:proofErr w:type="spellStart"/>
      <w:r>
        <w:rPr>
          <w:b/>
          <w:sz w:val="24"/>
          <w:lang w:val="es-MX"/>
        </w:rPr>
        <w:t>Fo</w:t>
      </w:r>
      <w:proofErr w:type="spellEnd"/>
      <w:r>
        <w:rPr>
          <w:b/>
          <w:sz w:val="24"/>
          <w:lang w:val="es-MX"/>
        </w:rPr>
        <w:t>.</w:t>
      </w:r>
    </w:p>
    <w:p w:rsidR="00000000" w:rsidRDefault="00217881">
      <w:pPr>
        <w:ind w:firstLine="708"/>
        <w:jc w:val="both"/>
        <w:rPr>
          <w:sz w:val="24"/>
          <w:lang w:val="es-MX"/>
        </w:rPr>
      </w:pPr>
      <w:r>
        <w:rPr>
          <w:sz w:val="24"/>
          <w:lang w:val="es-MX"/>
        </w:rPr>
        <w:t>La ductilidad, es decir la capacidad del material de adoptar nuevas formas y dimensiones</w:t>
      </w:r>
      <w:r>
        <w:rPr>
          <w:sz w:val="24"/>
          <w:lang w:val="es-MX"/>
        </w:rPr>
        <w:t xml:space="preserve"> bajo la acción de esfuer</w:t>
      </w:r>
      <w:r>
        <w:rPr>
          <w:sz w:val="24"/>
          <w:lang w:val="es-MX"/>
        </w:rPr>
        <w:t xml:space="preserve">zos externos sin destruirse, se caracteriza por el alargamiento relativo y el estrechamiento relativo. </w:t>
      </w:r>
    </w:p>
    <w:p w:rsidR="00000000" w:rsidRDefault="00217881">
      <w:pPr>
        <w:ind w:firstLine="708"/>
        <w:jc w:val="both"/>
        <w:rPr>
          <w:sz w:val="24"/>
          <w:lang w:val="es-MX"/>
        </w:rPr>
      </w:pPr>
      <w:r>
        <w:rPr>
          <w:sz w:val="24"/>
        </w:rPr>
        <w:t xml:space="preserve">El alargamiento relativo (después de la rotura) </w:t>
      </w:r>
      <w:r>
        <w:rPr>
          <w:rFonts w:ascii="Symbol" w:hAnsi="Symbol"/>
          <w:b/>
          <w:sz w:val="24"/>
        </w:rPr>
        <w:t></w:t>
      </w:r>
      <w:r>
        <w:rPr>
          <w:rFonts w:ascii="Symbol" w:hAnsi="Symbol"/>
          <w:sz w:val="24"/>
        </w:rPr>
        <w:t></w:t>
      </w:r>
      <w:r>
        <w:rPr>
          <w:sz w:val="24"/>
        </w:rPr>
        <w:t>es la razón del incremento (</w:t>
      </w:r>
      <w:r>
        <w:rPr>
          <w:b/>
          <w:sz w:val="24"/>
        </w:rPr>
        <w:t>lk –lo</w:t>
      </w:r>
      <w:r>
        <w:rPr>
          <w:sz w:val="24"/>
        </w:rPr>
        <w:t>)</w:t>
      </w:r>
      <w:r>
        <w:rPr>
          <w:b/>
          <w:sz w:val="24"/>
        </w:rPr>
        <w:t xml:space="preserve"> </w:t>
      </w:r>
      <w:r>
        <w:rPr>
          <w:sz w:val="24"/>
        </w:rPr>
        <w:t>de la longitud medida de la probeta despu</w:t>
      </w:r>
      <w:r>
        <w:rPr>
          <w:sz w:val="24"/>
        </w:rPr>
        <w:t xml:space="preserve">és de la rotura </w:t>
      </w:r>
      <w:r>
        <w:rPr>
          <w:b/>
          <w:sz w:val="24"/>
        </w:rPr>
        <w:t xml:space="preserve">lk </w:t>
      </w:r>
      <w:r>
        <w:rPr>
          <w:sz w:val="24"/>
        </w:rPr>
        <w:t>a su l</w:t>
      </w:r>
      <w:r>
        <w:rPr>
          <w:sz w:val="24"/>
        </w:rPr>
        <w:t xml:space="preserve">ongitud inicial </w:t>
      </w:r>
      <w:r>
        <w:rPr>
          <w:sz w:val="24"/>
          <w:lang w:val="es-MX"/>
        </w:rPr>
        <w:t xml:space="preserve">medida </w:t>
      </w:r>
      <w:r>
        <w:rPr>
          <w:b/>
          <w:sz w:val="24"/>
          <w:lang w:val="es-MX"/>
        </w:rPr>
        <w:t>lo</w:t>
      </w:r>
      <w:r>
        <w:rPr>
          <w:sz w:val="24"/>
          <w:lang w:val="es-MX"/>
        </w:rPr>
        <w:t>,</w:t>
      </w:r>
      <w:r>
        <w:rPr>
          <w:b/>
          <w:sz w:val="24"/>
          <w:lang w:val="es-MX"/>
        </w:rPr>
        <w:t xml:space="preserve"> </w:t>
      </w:r>
      <w:r>
        <w:rPr>
          <w:sz w:val="24"/>
          <w:lang w:val="es-MX"/>
        </w:rPr>
        <w:t>expresado en %.</w:t>
      </w:r>
    </w:p>
    <w:p w:rsidR="00000000" w:rsidRDefault="00217881">
      <w:pPr>
        <w:ind w:firstLine="708"/>
        <w:jc w:val="both"/>
        <w:rPr>
          <w:sz w:val="24"/>
          <w:lang w:val="es-MX"/>
        </w:rPr>
      </w:pPr>
    </w:p>
    <w:p w:rsidR="00000000" w:rsidRDefault="00217881">
      <w:pPr>
        <w:ind w:firstLine="708"/>
        <w:jc w:val="both"/>
        <w:rPr>
          <w:b/>
          <w:i/>
          <w:sz w:val="24"/>
        </w:rPr>
      </w:pPr>
      <w:r>
        <w:rPr>
          <w:position w:val="-24"/>
          <w:sz w:val="24"/>
          <w:lang w:val="es-MX"/>
        </w:rPr>
        <w:object w:dxaOrig="16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pt;height:32.1pt" o:ole="" fillcolor="window">
            <v:imagedata r:id="rId6" o:title=""/>
          </v:shape>
          <o:OLEObject Type="Embed" ProgID="Equation.3" ShapeID="_x0000_i1025" DrawAspect="Content" ObjectID="_1503164495" r:id="rId7"/>
        </w:object>
      </w:r>
    </w:p>
    <w:p w:rsidR="00000000" w:rsidRDefault="00217881">
      <w:pPr>
        <w:jc w:val="both"/>
        <w:rPr>
          <w:sz w:val="24"/>
          <w:lang w:val="es-MX"/>
        </w:rPr>
      </w:pPr>
    </w:p>
    <w:p w:rsidR="00000000" w:rsidRDefault="00217881">
      <w:pPr>
        <w:ind w:firstLine="708"/>
        <w:jc w:val="both"/>
        <w:rPr>
          <w:sz w:val="24"/>
          <w:lang w:val="es-MX"/>
        </w:rPr>
      </w:pPr>
      <w:r>
        <w:rPr>
          <w:sz w:val="24"/>
          <w:lang w:val="es-MX"/>
        </w:rPr>
        <w:t xml:space="preserve">El estrechamiento relativo (después de la rotura) </w:t>
      </w:r>
      <w:r>
        <w:rPr>
          <w:rFonts w:ascii="Symbol" w:hAnsi="Symbol"/>
          <w:b/>
          <w:sz w:val="24"/>
          <w:lang w:val="es-MX"/>
        </w:rPr>
        <w:t></w:t>
      </w:r>
      <w:r>
        <w:rPr>
          <w:rFonts w:ascii="Symbol" w:hAnsi="Symbol"/>
          <w:sz w:val="24"/>
          <w:lang w:val="es-MX"/>
        </w:rPr>
        <w:t></w:t>
      </w:r>
      <w:r>
        <w:rPr>
          <w:sz w:val="24"/>
          <w:lang w:val="es-MX"/>
        </w:rPr>
        <w:t>es la relación de la diferencia de la superficie inicial y mínima (</w:t>
      </w:r>
      <w:proofErr w:type="spellStart"/>
      <w:r>
        <w:rPr>
          <w:b/>
          <w:sz w:val="24"/>
          <w:lang w:val="es-MX"/>
        </w:rPr>
        <w:t>Fo</w:t>
      </w:r>
      <w:proofErr w:type="spellEnd"/>
      <w:r>
        <w:rPr>
          <w:b/>
          <w:sz w:val="24"/>
          <w:lang w:val="es-MX"/>
        </w:rPr>
        <w:t xml:space="preserve"> – </w:t>
      </w:r>
      <w:proofErr w:type="spellStart"/>
      <w:r>
        <w:rPr>
          <w:b/>
          <w:sz w:val="24"/>
          <w:lang w:val="es-MX"/>
        </w:rPr>
        <w:t>Fx</w:t>
      </w:r>
      <w:proofErr w:type="spellEnd"/>
      <w:r>
        <w:rPr>
          <w:sz w:val="24"/>
          <w:lang w:val="es-MX"/>
        </w:rPr>
        <w:t>) de la sección transversal de l</w:t>
      </w:r>
      <w:r>
        <w:rPr>
          <w:sz w:val="24"/>
          <w:lang w:val="es-MX"/>
        </w:rPr>
        <w:t>a probeta después de la r</w:t>
      </w:r>
      <w:r>
        <w:rPr>
          <w:sz w:val="24"/>
          <w:lang w:val="es-MX"/>
        </w:rPr>
        <w:t xml:space="preserve">otura a la superficie inicial </w:t>
      </w:r>
      <w:proofErr w:type="spellStart"/>
      <w:r>
        <w:rPr>
          <w:b/>
          <w:sz w:val="24"/>
          <w:lang w:val="es-MX"/>
        </w:rPr>
        <w:t>Fo</w:t>
      </w:r>
      <w:proofErr w:type="spellEnd"/>
      <w:r>
        <w:rPr>
          <w:sz w:val="24"/>
          <w:lang w:val="es-MX"/>
        </w:rPr>
        <w:t xml:space="preserve"> de la sección transversal expresada en tantos por ciento.</w:t>
      </w:r>
    </w:p>
    <w:p w:rsidR="00000000" w:rsidRDefault="00217881">
      <w:pPr>
        <w:ind w:firstLine="708"/>
        <w:jc w:val="both"/>
        <w:rPr>
          <w:sz w:val="24"/>
          <w:lang w:val="es-MX"/>
        </w:rPr>
      </w:pPr>
    </w:p>
    <w:p w:rsidR="00000000" w:rsidRDefault="00217881">
      <w:pPr>
        <w:ind w:firstLine="708"/>
        <w:jc w:val="both"/>
        <w:rPr>
          <w:sz w:val="24"/>
          <w:lang w:val="es-MX"/>
        </w:rPr>
      </w:pPr>
      <w:r>
        <w:rPr>
          <w:position w:val="-24"/>
          <w:sz w:val="24"/>
          <w:lang w:val="es-MX"/>
        </w:rPr>
        <w:object w:dxaOrig="1820" w:dyaOrig="639">
          <v:shape id="_x0000_i1026" type="#_x0000_t75" style="width:90.95pt;height:32.1pt" o:ole="" fillcolor="window">
            <v:imagedata r:id="rId8" o:title=""/>
          </v:shape>
          <o:OLEObject Type="Embed" ProgID="Equation.3" ShapeID="_x0000_i1026" DrawAspect="Content" ObjectID="_1503164496" r:id="rId9"/>
        </w:object>
      </w:r>
    </w:p>
    <w:p w:rsidR="00000000" w:rsidRDefault="00217881">
      <w:pPr>
        <w:jc w:val="both"/>
        <w:rPr>
          <w:sz w:val="24"/>
          <w:lang w:val="es-MX"/>
        </w:rPr>
      </w:pPr>
    </w:p>
    <w:p w:rsidR="00000000" w:rsidRDefault="00217881">
      <w:pPr>
        <w:jc w:val="both"/>
        <w:rPr>
          <w:sz w:val="24"/>
          <w:lang w:val="es-MX"/>
        </w:rPr>
      </w:pPr>
      <w:r>
        <w:rPr>
          <w:sz w:val="24"/>
          <w:lang w:val="es-MX"/>
        </w:rPr>
        <w:tab/>
        <w:t>La resiliencia, o sea la capacidad del material de resistir las cargas dinámicas y se determina como la relac</w:t>
      </w:r>
      <w:r>
        <w:rPr>
          <w:sz w:val="24"/>
          <w:lang w:val="es-MX"/>
        </w:rPr>
        <w:t xml:space="preserve">ión del trabajo que se emplea para la fractura de la probeta </w:t>
      </w:r>
      <w:r>
        <w:rPr>
          <w:b/>
          <w:sz w:val="24"/>
          <w:lang w:val="es-MX"/>
        </w:rPr>
        <w:t>W</w:t>
      </w:r>
      <w:r>
        <w:rPr>
          <w:sz w:val="24"/>
          <w:lang w:val="es-MX"/>
        </w:rPr>
        <w:t xml:space="preserve"> (en MJ) y la superficie de su sección transversal </w:t>
      </w:r>
      <w:r>
        <w:rPr>
          <w:b/>
          <w:sz w:val="24"/>
          <w:lang w:val="es-MX"/>
        </w:rPr>
        <w:t>F</w:t>
      </w:r>
      <w:r>
        <w:rPr>
          <w:sz w:val="24"/>
          <w:lang w:val="es-MX"/>
        </w:rPr>
        <w:t xml:space="preserve"> (en mm</w:t>
      </w:r>
      <w:r>
        <w:rPr>
          <w:sz w:val="24"/>
          <w:vertAlign w:val="superscript"/>
          <w:lang w:val="es-MX"/>
        </w:rPr>
        <w:t>2</w:t>
      </w:r>
      <w:r>
        <w:rPr>
          <w:sz w:val="24"/>
          <w:lang w:val="es-MX"/>
        </w:rPr>
        <w:t>) en el lugar de la entalla.</w:t>
      </w:r>
    </w:p>
    <w:p w:rsidR="00000000" w:rsidRDefault="00217881">
      <w:pPr>
        <w:jc w:val="both"/>
        <w:rPr>
          <w:sz w:val="24"/>
          <w:lang w:val="es-MX"/>
        </w:rPr>
      </w:pPr>
    </w:p>
    <w:p w:rsidR="00000000" w:rsidRDefault="00217881">
      <w:pPr>
        <w:pStyle w:val="Ttulo2"/>
      </w:pPr>
      <w:r>
        <w:lastRenderedPageBreak/>
        <w:t>Kc = W / F</w:t>
      </w:r>
    </w:p>
    <w:p w:rsidR="00000000" w:rsidRDefault="00217881">
      <w:pPr>
        <w:jc w:val="both"/>
        <w:rPr>
          <w:sz w:val="24"/>
          <w:lang w:val="es-MX"/>
        </w:rPr>
      </w:pPr>
    </w:p>
    <w:p w:rsidR="00000000" w:rsidRDefault="00217881">
      <w:pPr>
        <w:jc w:val="both"/>
        <w:rPr>
          <w:sz w:val="24"/>
          <w:lang w:val="es-MX"/>
        </w:rPr>
      </w:pPr>
      <w:r>
        <w:rPr>
          <w:sz w:val="24"/>
          <w:lang w:val="es-MX"/>
        </w:rPr>
        <w:tab/>
        <w:t>Para los ensayos se elaboran probetas normalizadas especiales de forma cuadrada con entalla</w:t>
      </w:r>
      <w:r>
        <w:rPr>
          <w:sz w:val="24"/>
          <w:lang w:val="es-MX"/>
        </w:rPr>
        <w:t>s.</w:t>
      </w:r>
    </w:p>
    <w:p w:rsidR="00000000" w:rsidRDefault="00217881">
      <w:pPr>
        <w:jc w:val="both"/>
        <w:rPr>
          <w:sz w:val="24"/>
          <w:lang w:val="es-MX"/>
        </w:rPr>
      </w:pPr>
    </w:p>
    <w:p w:rsidR="00000000" w:rsidRDefault="00217881">
      <w:pPr>
        <w:numPr>
          <w:ilvl w:val="0"/>
          <w:numId w:val="36"/>
        </w:numPr>
        <w:jc w:val="both"/>
        <w:rPr>
          <w:b/>
          <w:sz w:val="24"/>
          <w:lang w:val="es-MX"/>
        </w:rPr>
      </w:pPr>
      <w:r>
        <w:rPr>
          <w:b/>
          <w:sz w:val="24"/>
          <w:lang w:val="es-MX"/>
        </w:rPr>
        <w:t>Propiedades tecnológicas y funcionales.</w:t>
      </w:r>
    </w:p>
    <w:p w:rsidR="00000000" w:rsidRDefault="00217881">
      <w:pPr>
        <w:jc w:val="both"/>
        <w:rPr>
          <w:sz w:val="24"/>
          <w:lang w:val="es-MX"/>
        </w:rPr>
      </w:pPr>
    </w:p>
    <w:p w:rsidR="00000000" w:rsidRDefault="00217881">
      <w:pPr>
        <w:pStyle w:val="Sangradetextonormal"/>
      </w:pPr>
      <w:r>
        <w:t>Estas propiedades se caracterizan porque los metales pueden ser maquinados o forjados, soldados, fundidos, etc.</w:t>
      </w:r>
    </w:p>
    <w:p w:rsidR="00000000" w:rsidRDefault="00217881">
      <w:pPr>
        <w:pStyle w:val="Sangradetextonormal"/>
        <w:ind w:firstLine="0"/>
      </w:pPr>
    </w:p>
    <w:p w:rsidR="00000000" w:rsidRDefault="00217881">
      <w:pPr>
        <w:pStyle w:val="Sangradetextonormal"/>
        <w:ind w:firstLine="0"/>
      </w:pPr>
      <w:r>
        <w:rPr>
          <w:b/>
        </w:rPr>
        <w:t xml:space="preserve">Maquinabilidad: </w:t>
      </w:r>
      <w:r>
        <w:t>Es una de las propiedades tecnológicas o de ingeniería más importante, ya que la g</w:t>
      </w:r>
      <w:r>
        <w:t>ran mayoría de las piezas son sometidas al maquinado. Algunos metales maquinan bien hasta obtener una superficie limpia y lisa, los muy duros maquinan mal. Los metales muy tenaces de baja dureza también se elaboran mal, originan superficies rugosas con des</w:t>
      </w:r>
      <w:r>
        <w:t>garramientos.</w:t>
      </w:r>
    </w:p>
    <w:p w:rsidR="00000000" w:rsidRDefault="00217881">
      <w:pPr>
        <w:pStyle w:val="Sangradetextonormal"/>
        <w:ind w:firstLine="0"/>
      </w:pPr>
    </w:p>
    <w:p w:rsidR="00000000" w:rsidRDefault="00217881">
      <w:pPr>
        <w:pStyle w:val="Sangradetextonormal"/>
        <w:ind w:firstLine="0"/>
      </w:pPr>
      <w:r>
        <w:rPr>
          <w:b/>
        </w:rPr>
        <w:t>Soldabilidad:</w:t>
      </w:r>
      <w:r>
        <w:t xml:space="preserve"> Es la capacidad de los metales de formar uniones soldadas de buena calidad.</w:t>
      </w:r>
    </w:p>
    <w:p w:rsidR="00000000" w:rsidRDefault="00217881">
      <w:pPr>
        <w:pStyle w:val="Sangradetextonormal"/>
        <w:ind w:firstLine="0"/>
      </w:pPr>
    </w:p>
    <w:p w:rsidR="00000000" w:rsidRDefault="00217881">
      <w:pPr>
        <w:pStyle w:val="Sangradetextonormal"/>
        <w:ind w:firstLine="0"/>
      </w:pPr>
      <w:r>
        <w:rPr>
          <w:b/>
        </w:rPr>
        <w:t xml:space="preserve">Forjabilidad: </w:t>
      </w:r>
      <w:r>
        <w:t>Es la capacidad del metal de elaborar a presión en estado frío o caliente sin indicios de destrucción. Esta se determina con un ensayo d</w:t>
      </w:r>
      <w:r>
        <w:t>e forja, el recalcado hasta un grado de deformación determinado.</w:t>
      </w:r>
    </w:p>
    <w:p w:rsidR="00000000" w:rsidRDefault="00217881">
      <w:pPr>
        <w:pStyle w:val="Sangradetextonormal"/>
        <w:ind w:firstLine="0"/>
      </w:pPr>
    </w:p>
    <w:p w:rsidR="00000000" w:rsidRDefault="00217881">
      <w:pPr>
        <w:pStyle w:val="Sangradetextonormal"/>
        <w:ind w:firstLine="0"/>
      </w:pPr>
      <w:r>
        <w:rPr>
          <w:b/>
        </w:rPr>
        <w:t xml:space="preserve">Propiedades de fundición: </w:t>
      </w:r>
      <w:r>
        <w:t>Los metales se caracterizan por su propiedad de crear piezas fundidas sin grietas, rechupes y otros defectos. Las propiedades principales de fundición son: la fluid</w:t>
      </w:r>
      <w:r>
        <w:t>ez, contracción y segregación.</w:t>
      </w:r>
    </w:p>
    <w:p w:rsidR="00000000" w:rsidRDefault="00217881">
      <w:pPr>
        <w:pStyle w:val="Sangradetextonormal"/>
        <w:ind w:firstLine="0"/>
      </w:pPr>
    </w:p>
    <w:p w:rsidR="00000000" w:rsidRDefault="00217881">
      <w:pPr>
        <w:pStyle w:val="Sangradetextonormal"/>
        <w:ind w:firstLine="0"/>
      </w:pPr>
      <w:r>
        <w:rPr>
          <w:b/>
        </w:rPr>
        <w:t xml:space="preserve">Fluidez: </w:t>
      </w:r>
      <w:r>
        <w:t>Capacidad del metal fundido de llenar debidamente la cavidad de los moldes de fundición.</w:t>
      </w:r>
    </w:p>
    <w:p w:rsidR="00000000" w:rsidRDefault="00217881">
      <w:pPr>
        <w:pStyle w:val="Sangradetextonormal"/>
        <w:ind w:firstLine="0"/>
      </w:pPr>
    </w:p>
    <w:p w:rsidR="00000000" w:rsidRDefault="00217881">
      <w:pPr>
        <w:pStyle w:val="Sangradetextonormal"/>
        <w:ind w:firstLine="0"/>
      </w:pPr>
      <w:r>
        <w:rPr>
          <w:b/>
        </w:rPr>
        <w:t xml:space="preserve">Contracción: </w:t>
      </w:r>
      <w:r>
        <w:t>Es la reducción del volumen del metal al pasar del estado líquido al sólido y es el motivo de la creación de rec</w:t>
      </w:r>
      <w:r>
        <w:t>hupes de contracción y porosidades de contracción.</w:t>
      </w:r>
    </w:p>
    <w:p w:rsidR="00000000" w:rsidRDefault="00217881">
      <w:pPr>
        <w:pStyle w:val="Sangradetextonormal"/>
        <w:ind w:firstLine="0"/>
      </w:pPr>
    </w:p>
    <w:p w:rsidR="00000000" w:rsidRDefault="00217881">
      <w:pPr>
        <w:pStyle w:val="Sangradetextonormal"/>
        <w:ind w:firstLine="0"/>
      </w:pPr>
      <w:r>
        <w:rPr>
          <w:b/>
        </w:rPr>
        <w:t>Segregación:</w:t>
      </w:r>
      <w:r>
        <w:t xml:space="preserve"> Falta de homogeneidad en la composición química de las aleaciones surgidas durante la cristalización.</w:t>
      </w:r>
    </w:p>
    <w:p w:rsidR="00000000" w:rsidRDefault="00217881">
      <w:pPr>
        <w:pStyle w:val="Sangradetextonormal"/>
        <w:ind w:firstLine="0"/>
      </w:pPr>
    </w:p>
    <w:p w:rsidR="00000000" w:rsidRDefault="00217881">
      <w:pPr>
        <w:pStyle w:val="Sangradetextonormal"/>
        <w:numPr>
          <w:ilvl w:val="0"/>
          <w:numId w:val="37"/>
        </w:numPr>
      </w:pPr>
      <w:r>
        <w:rPr>
          <w:b/>
        </w:rPr>
        <w:t>Propiedades funcionales.</w:t>
      </w:r>
    </w:p>
    <w:p w:rsidR="00000000" w:rsidRDefault="00217881">
      <w:pPr>
        <w:pStyle w:val="Sangradetextonormal"/>
        <w:ind w:left="708" w:firstLine="0"/>
      </w:pPr>
    </w:p>
    <w:p w:rsidR="00000000" w:rsidRDefault="00217881">
      <w:pPr>
        <w:pStyle w:val="Sangradetextonormal"/>
      </w:pPr>
      <w:r>
        <w:t>Estas propiedades se determinan en dependencia de las condicio</w:t>
      </w:r>
      <w:r>
        <w:t xml:space="preserve">nes de funcionamiento de la máquina en pruebas especiales. Una de las propiedades funcionales más importantes es la resistencia </w:t>
      </w:r>
      <w:proofErr w:type="gramStart"/>
      <w:r>
        <w:t>la</w:t>
      </w:r>
      <w:proofErr w:type="gramEnd"/>
      <w:r>
        <w:t xml:space="preserve"> desgaste.</w:t>
      </w:r>
    </w:p>
    <w:p w:rsidR="00000000" w:rsidRDefault="00217881">
      <w:pPr>
        <w:pStyle w:val="Sangradetextonormal"/>
      </w:pPr>
      <w:r>
        <w:t xml:space="preserve">La resistencia </w:t>
      </w:r>
      <w:proofErr w:type="gramStart"/>
      <w:r>
        <w:t>la</w:t>
      </w:r>
      <w:proofErr w:type="gramEnd"/>
      <w:r>
        <w:t xml:space="preserve"> desgaste es la propiedad del material que va a ejercer resistencia la desgaste, es decir la paula</w:t>
      </w:r>
      <w:r>
        <w:t>tina variación de las dimensiones y forma del cuerpo a consecuencia de la destrucción de la capa superficial del artículo por el rozamiento. La prueba de desgaste se realiza con muestras en condiciones de laboratorio y de las piezas en condiciones de explo</w:t>
      </w:r>
      <w:r>
        <w:t>tación. La magnitud del desgaste se realiza por diversos métodos, midiendo las dimensiones, pesando las muestras y otros métodos.</w:t>
      </w:r>
    </w:p>
    <w:p w:rsidR="00000000" w:rsidRDefault="00217881">
      <w:pPr>
        <w:pStyle w:val="Sangradetextonormal"/>
        <w:ind w:firstLine="0"/>
      </w:pPr>
    </w:p>
    <w:p w:rsidR="00000000" w:rsidRDefault="00217881">
      <w:pPr>
        <w:pStyle w:val="Sangradetextonormal"/>
        <w:ind w:firstLine="0"/>
      </w:pPr>
      <w:r>
        <w:rPr>
          <w:b/>
        </w:rPr>
        <w:t>Dureza:</w:t>
      </w:r>
      <w:r>
        <w:t xml:space="preserve"> Se nombra generalmente dureza a la capacidad del material de resistir la penetración en su cuerpo de otro más duro. D</w:t>
      </w:r>
      <w:r>
        <w:t>eben poseer una elevada dureza las herramientas para trabajar metales: cuchillas, brocas, fresas. La dureza del metal se determina con los métodos Brinell, Rockwell y Vickers.</w:t>
      </w:r>
    </w:p>
    <w:p w:rsidR="00000000" w:rsidRDefault="00217881">
      <w:pPr>
        <w:pStyle w:val="Sangradetextonormal"/>
        <w:ind w:firstLine="0"/>
      </w:pPr>
    </w:p>
    <w:p w:rsidR="00000000" w:rsidRDefault="00217881">
      <w:pPr>
        <w:pStyle w:val="Sangradetextonormal"/>
        <w:ind w:firstLine="0"/>
      </w:pPr>
      <w:r>
        <w:sym w:font="Symbol" w:char="F0DE"/>
      </w:r>
      <w:r>
        <w:rPr>
          <w:b/>
        </w:rPr>
        <w:t xml:space="preserve"> Explicar en que consisten los métodos de medición de dureza.</w:t>
      </w:r>
    </w:p>
    <w:p w:rsidR="00000000" w:rsidRDefault="00217881">
      <w:pPr>
        <w:pStyle w:val="Sangradetextonormal"/>
        <w:ind w:firstLine="0"/>
      </w:pPr>
    </w:p>
    <w:p w:rsidR="00000000" w:rsidRDefault="00217881">
      <w:pPr>
        <w:pStyle w:val="Sangradetextonormal"/>
        <w:ind w:firstLine="0"/>
      </w:pPr>
      <w:r>
        <w:rPr>
          <w:b/>
        </w:rPr>
        <w:t>Fatiga:</w:t>
      </w:r>
      <w:r>
        <w:t xml:space="preserve"> Se llam</w:t>
      </w:r>
      <w:r>
        <w:t>a fatiga al proceso de la acumulación paulatina de deterioros del material bajo la acción de tensiones de repetición variables que acarrean grietas y la destrucción. Este fenómeno será estudiado en próximas clases.</w:t>
      </w:r>
    </w:p>
    <w:p w:rsidR="00000000" w:rsidRDefault="00217881">
      <w:pPr>
        <w:pStyle w:val="Sangradetextonormal"/>
        <w:ind w:firstLine="0"/>
      </w:pPr>
    </w:p>
    <w:p w:rsidR="00000000" w:rsidRDefault="00217881">
      <w:pPr>
        <w:numPr>
          <w:ilvl w:val="0"/>
          <w:numId w:val="33"/>
        </w:numPr>
        <w:jc w:val="both"/>
        <w:rPr>
          <w:b/>
          <w:sz w:val="24"/>
          <w:lang w:val="es-MX"/>
        </w:rPr>
      </w:pPr>
      <w:r>
        <w:rPr>
          <w:b/>
          <w:sz w:val="24"/>
          <w:lang w:val="es-MX"/>
        </w:rPr>
        <w:t>Tipos de fallos y roturas. Rotura Frágil</w:t>
      </w:r>
      <w:r>
        <w:rPr>
          <w:b/>
          <w:sz w:val="24"/>
          <w:lang w:val="es-MX"/>
        </w:rPr>
        <w:t xml:space="preserve"> y Rotura Dúctil.</w:t>
      </w:r>
    </w:p>
    <w:p w:rsidR="00000000" w:rsidRDefault="00217881">
      <w:pPr>
        <w:pStyle w:val="Sangradetextonormal"/>
        <w:ind w:firstLine="0"/>
      </w:pPr>
    </w:p>
    <w:p w:rsidR="00000000" w:rsidRDefault="00217881">
      <w:pPr>
        <w:pStyle w:val="Sangradetextonormal"/>
      </w:pPr>
      <w:r>
        <w:t>Al observar el efecto que producen las tensiones normales y tangenciales en un cristal, en el proceso de deformación por tracción se observa que.</w:t>
      </w:r>
    </w:p>
    <w:p w:rsidR="00000000" w:rsidRDefault="00217881">
      <w:pPr>
        <w:pStyle w:val="Sangradetextonormal"/>
        <w:ind w:firstLine="0"/>
      </w:pPr>
    </w:p>
    <w:p w:rsidR="00000000" w:rsidRDefault="00217881">
      <w:pPr>
        <w:pStyle w:val="Sangradetextonormal"/>
        <w:numPr>
          <w:ilvl w:val="0"/>
          <w:numId w:val="38"/>
        </w:numPr>
      </w:pPr>
      <w:r>
        <w:t xml:space="preserve">La tensión tangencial en magnitudes no muy grandes puede provocar deformación elástica de </w:t>
      </w:r>
      <w:r>
        <w:t>la red, la cual desaparece al retirarse la cargar.</w:t>
      </w:r>
    </w:p>
    <w:p w:rsidR="00000000" w:rsidRDefault="00217881">
      <w:pPr>
        <w:pStyle w:val="Sangradetextonormal"/>
        <w:numPr>
          <w:ilvl w:val="0"/>
          <w:numId w:val="38"/>
        </w:numPr>
      </w:pPr>
      <w:r>
        <w:t>Si la tensión tangencial supera un determinado valor ocurre el desplazamiento de una parte del cristal con respecto a la otra en uno de los planos atómicos, luego de retirar la carga se conservará una defo</w:t>
      </w:r>
      <w:r>
        <w:t>rmación permanente o plástica.</w:t>
      </w:r>
    </w:p>
    <w:p w:rsidR="00000000" w:rsidRDefault="00217881">
      <w:pPr>
        <w:pStyle w:val="Sangradetextonormal"/>
        <w:numPr>
          <w:ilvl w:val="0"/>
          <w:numId w:val="38"/>
        </w:numPr>
      </w:pPr>
      <w:r>
        <w:t>Si la tensión tangencial crece ocurre un nuevo desplazamiento de los grupos de planos atómicos y al final se rompe el cristal debido al corte. Tal rotura, la cual (Precede o antecede) es precedida por una deformación plástica</w:t>
      </w:r>
      <w:r>
        <w:t xml:space="preserve"> o rotura dúctil.</w:t>
      </w:r>
    </w:p>
    <w:p w:rsidR="00000000" w:rsidRDefault="00217881">
      <w:pPr>
        <w:pStyle w:val="Sangradetextonormal"/>
        <w:ind w:firstLine="0"/>
        <w:rPr>
          <w:b/>
        </w:rPr>
      </w:pPr>
    </w:p>
    <w:p w:rsidR="00000000" w:rsidRDefault="00217881">
      <w:pPr>
        <w:pStyle w:val="Sangradetextonormal"/>
        <w:ind w:firstLine="0"/>
      </w:pPr>
      <w:r>
        <w:rPr>
          <w:b/>
        </w:rPr>
        <w:sym w:font="Symbol" w:char="F0DE"/>
      </w:r>
      <w:r>
        <w:rPr>
          <w:b/>
        </w:rPr>
        <w:t>Por consiguiente, la tensión tangencial puede provocar deformación elástica deformación plástica y rotura dúctil debido a las cortaduras.</w:t>
      </w:r>
    </w:p>
    <w:p w:rsidR="00000000" w:rsidRDefault="00217881">
      <w:pPr>
        <w:pStyle w:val="Sangradetextonormal"/>
        <w:ind w:firstLine="0"/>
      </w:pPr>
    </w:p>
    <w:p w:rsidR="00000000" w:rsidRDefault="00217881">
      <w:pPr>
        <w:pStyle w:val="Sangradetextonormal"/>
      </w:pPr>
      <w:r>
        <w:t xml:space="preserve">En lo que respecta a la tensión normal: </w:t>
      </w:r>
    </w:p>
    <w:p w:rsidR="00000000" w:rsidRDefault="00217881">
      <w:pPr>
        <w:pStyle w:val="Sangradetextonormal"/>
        <w:ind w:firstLine="0"/>
      </w:pPr>
    </w:p>
    <w:p w:rsidR="00000000" w:rsidRDefault="00217881">
      <w:pPr>
        <w:pStyle w:val="Sangradetextonormal"/>
        <w:numPr>
          <w:ilvl w:val="0"/>
          <w:numId w:val="39"/>
        </w:numPr>
      </w:pPr>
      <w:r>
        <w:t xml:space="preserve">La tensión normal en magnitudes no muy grandes provoca </w:t>
      </w:r>
      <w:r>
        <w:t>el alargamiento de la red cristalina y si aumentan las distancias entre los planos atómicos en dirección a la acción de las tensiones y se llamará deformación elástica la cual es proporcional a las tensiones.</w:t>
      </w:r>
    </w:p>
    <w:p w:rsidR="00000000" w:rsidRDefault="00217881">
      <w:pPr>
        <w:pStyle w:val="Sangradetextonormal"/>
        <w:numPr>
          <w:ilvl w:val="0"/>
          <w:numId w:val="39"/>
        </w:numPr>
      </w:pPr>
      <w:r>
        <w:t>Si la magnitud de la tensión normal supera a la</w:t>
      </w:r>
      <w:r>
        <w:t xml:space="preserve">s tensiones interatómicas ocurre la rotura del cristal debido a la separación de una parte de la otra. Tal rotura no va acompañada de una deformación residual del cuerpo llamándosele </w:t>
      </w:r>
      <w:r>
        <w:rPr>
          <w:b/>
        </w:rPr>
        <w:t>Rotura Frágil</w:t>
      </w:r>
      <w:r>
        <w:rPr>
          <w:b/>
          <w:i/>
        </w:rPr>
        <w:t>.</w:t>
      </w:r>
    </w:p>
    <w:p w:rsidR="00000000" w:rsidRDefault="00217881">
      <w:pPr>
        <w:pStyle w:val="Sangradetextonormal"/>
        <w:ind w:firstLine="0"/>
      </w:pPr>
    </w:p>
    <w:p w:rsidR="00000000" w:rsidRDefault="00217881">
      <w:pPr>
        <w:pStyle w:val="Sangradetextonormal"/>
        <w:ind w:firstLine="0"/>
        <w:rPr>
          <w:b/>
        </w:rPr>
      </w:pPr>
      <w:r>
        <w:rPr>
          <w:b/>
        </w:rPr>
        <w:sym w:font="Symbol" w:char="F0DE"/>
      </w:r>
      <w:r>
        <w:rPr>
          <w:b/>
        </w:rPr>
        <w:t xml:space="preserve"> Por consiguiente la tensión normal es capaz de provocar</w:t>
      </w:r>
      <w:r>
        <w:rPr>
          <w:b/>
        </w:rPr>
        <w:t xml:space="preserve"> la deformación elástica del metal o la rotura frágil mediante la separación.</w:t>
      </w:r>
    </w:p>
    <w:p w:rsidR="00000000" w:rsidRDefault="00217881">
      <w:pPr>
        <w:pStyle w:val="Sangradetextonormal"/>
        <w:ind w:firstLine="0"/>
        <w:rPr>
          <w:b/>
        </w:rPr>
      </w:pPr>
    </w:p>
    <w:p w:rsidR="00000000" w:rsidRDefault="00217881">
      <w:pPr>
        <w:pStyle w:val="Sangradetextonormal"/>
        <w:ind w:firstLine="0"/>
      </w:pPr>
      <w:r>
        <w:tab/>
        <w:t>Por el aspecto externo de las muestras destruidas se puede determinar el tipo de destrucción (rotura o cortadura), lo que en una serie de casos puede tener un significado práct</w:t>
      </w:r>
      <w:r>
        <w:t>ico.</w:t>
      </w:r>
    </w:p>
    <w:p w:rsidR="00000000" w:rsidRDefault="00217881">
      <w:pPr>
        <w:pStyle w:val="Sangradetextonormal"/>
        <w:ind w:firstLine="0"/>
      </w:pPr>
      <w:r>
        <w:tab/>
        <w:t xml:space="preserve">Se considera que la </w:t>
      </w:r>
      <w:r>
        <w:rPr>
          <w:b/>
        </w:rPr>
        <w:t>rotura</w:t>
      </w:r>
      <w:r>
        <w:t xml:space="preserve"> puede realizarse sin la deformación plástica microscópica preliminar, mientras que las cortaduras van precedidas de una </w:t>
      </w:r>
      <w:proofErr w:type="spellStart"/>
      <w:r>
        <w:t>defromación</w:t>
      </w:r>
      <w:proofErr w:type="spellEnd"/>
      <w:r>
        <w:t xml:space="preserve"> plástica. Por eso </w:t>
      </w:r>
      <w:r>
        <w:lastRenderedPageBreak/>
        <w:t>la rotura corresponde frecuentemente a la destrucción frágil y la cortadu</w:t>
      </w:r>
      <w:r>
        <w:t>ra o la viscosa (plástica). Precisamente estos dos tipos de rotura son los que ocurren en la mayoría de los casos.</w:t>
      </w:r>
    </w:p>
    <w:p w:rsidR="00000000" w:rsidRDefault="00217881">
      <w:pPr>
        <w:pStyle w:val="Sangradetextonormal"/>
        <w:ind w:firstLine="0"/>
      </w:pPr>
    </w:p>
    <w:p w:rsidR="00000000" w:rsidRDefault="00217881">
      <w:pPr>
        <w:pStyle w:val="Sangradetextonormal"/>
        <w:ind w:firstLine="0"/>
        <w:rPr>
          <w:b/>
        </w:rPr>
      </w:pPr>
      <w:r>
        <w:rPr>
          <w:b/>
        </w:rPr>
        <w:t>Dirección de acción de las tensiones y tipos de destrucción.</w:t>
      </w: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844991">
      <w:pPr>
        <w:pStyle w:val="Sangradetextonormal"/>
        <w:ind w:firstLine="0"/>
      </w:pPr>
      <w:r>
        <w:rPr>
          <w:noProof/>
          <w:lang w:val="es-ES"/>
        </w:rPr>
        <mc:AlternateContent>
          <mc:Choice Requires="wpg">
            <w:drawing>
              <wp:anchor distT="0" distB="0" distL="114300" distR="114300" simplePos="0" relativeHeight="251647488" behindDoc="0" locked="0" layoutInCell="0" allowOverlap="1">
                <wp:simplePos x="0" y="0"/>
                <wp:positionH relativeFrom="column">
                  <wp:posOffset>1114425</wp:posOffset>
                </wp:positionH>
                <wp:positionV relativeFrom="paragraph">
                  <wp:posOffset>21590</wp:posOffset>
                </wp:positionV>
                <wp:extent cx="3749040" cy="1554480"/>
                <wp:effectExtent l="0" t="0" r="0" b="0"/>
                <wp:wrapNone/>
                <wp:docPr id="83"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49040" cy="1554480"/>
                          <a:chOff x="3456" y="5040"/>
                          <a:chExt cx="5904" cy="2448"/>
                        </a:xfrm>
                      </wpg:grpSpPr>
                      <wps:wsp>
                        <wps:cNvPr id="84" name="Rectangle 25"/>
                        <wps:cNvSpPr>
                          <a:spLocks noChangeArrowheads="1"/>
                        </wps:cNvSpPr>
                        <wps:spPr bwMode="auto">
                          <a:xfrm>
                            <a:off x="3456" y="5040"/>
                            <a:ext cx="1152" cy="230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5" name="Line 26"/>
                        <wps:cNvCnPr>
                          <a:cxnSpLocks noChangeShapeType="1"/>
                        </wps:cNvCnPr>
                        <wps:spPr bwMode="auto">
                          <a:xfrm flipV="1">
                            <a:off x="4032" y="6624"/>
                            <a:ext cx="0" cy="72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6" name="Line 27"/>
                        <wps:cNvCnPr>
                          <a:cxnSpLocks noChangeShapeType="1"/>
                        </wps:cNvCnPr>
                        <wps:spPr bwMode="auto">
                          <a:xfrm flipV="1">
                            <a:off x="4464" y="6624"/>
                            <a:ext cx="0" cy="72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7" name="Line 28"/>
                        <wps:cNvCnPr>
                          <a:cxnSpLocks noChangeShapeType="1"/>
                        </wps:cNvCnPr>
                        <wps:spPr bwMode="auto">
                          <a:xfrm flipV="1">
                            <a:off x="3600" y="6624"/>
                            <a:ext cx="0" cy="72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8" name="Line 29"/>
                        <wps:cNvCnPr>
                          <a:cxnSpLocks noChangeShapeType="1"/>
                        </wps:cNvCnPr>
                        <wps:spPr bwMode="auto">
                          <a:xfrm>
                            <a:off x="3600" y="5040"/>
                            <a:ext cx="0" cy="72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9" name="Line 30"/>
                        <wps:cNvCnPr>
                          <a:cxnSpLocks noChangeShapeType="1"/>
                        </wps:cNvCnPr>
                        <wps:spPr bwMode="auto">
                          <a:xfrm>
                            <a:off x="4032" y="5040"/>
                            <a:ext cx="0" cy="72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0" name="Line 31"/>
                        <wps:cNvCnPr>
                          <a:cxnSpLocks noChangeShapeType="1"/>
                        </wps:cNvCnPr>
                        <wps:spPr bwMode="auto">
                          <a:xfrm>
                            <a:off x="4464" y="5040"/>
                            <a:ext cx="0" cy="72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1" name="Line 32"/>
                        <wps:cNvCnPr>
                          <a:cxnSpLocks noChangeShapeType="1"/>
                        </wps:cNvCnPr>
                        <wps:spPr bwMode="auto">
                          <a:xfrm flipV="1">
                            <a:off x="7056" y="5040"/>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33"/>
                        <wps:cNvCnPr>
                          <a:cxnSpLocks noChangeShapeType="1"/>
                        </wps:cNvCnPr>
                        <wps:spPr bwMode="auto">
                          <a:xfrm>
                            <a:off x="7056" y="5040"/>
                            <a:ext cx="10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34"/>
                        <wps:cNvCnPr>
                          <a:cxnSpLocks noChangeShapeType="1"/>
                        </wps:cNvCnPr>
                        <wps:spPr bwMode="auto">
                          <a:xfrm>
                            <a:off x="8064" y="5040"/>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35"/>
                        <wps:cNvCnPr>
                          <a:cxnSpLocks noChangeShapeType="1"/>
                        </wps:cNvCnPr>
                        <wps:spPr bwMode="auto">
                          <a:xfrm>
                            <a:off x="7056" y="6192"/>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36"/>
                        <wps:cNvCnPr>
                          <a:cxnSpLocks noChangeShapeType="1"/>
                        </wps:cNvCnPr>
                        <wps:spPr bwMode="auto">
                          <a:xfrm>
                            <a:off x="7056" y="7488"/>
                            <a:ext cx="10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37"/>
                        <wps:cNvCnPr>
                          <a:cxnSpLocks noChangeShapeType="1"/>
                        </wps:cNvCnPr>
                        <wps:spPr bwMode="auto">
                          <a:xfrm flipV="1">
                            <a:off x="8064" y="6192"/>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Freeform 40"/>
                        <wps:cNvSpPr>
                          <a:spLocks/>
                        </wps:cNvSpPr>
                        <wps:spPr bwMode="auto">
                          <a:xfrm>
                            <a:off x="7056" y="6170"/>
                            <a:ext cx="1008" cy="73"/>
                          </a:xfrm>
                          <a:custGeom>
                            <a:avLst/>
                            <a:gdLst>
                              <a:gd name="T0" fmla="*/ 0 w 1008"/>
                              <a:gd name="T1" fmla="*/ 22 h 73"/>
                              <a:gd name="T2" fmla="*/ 384 w 1008"/>
                              <a:gd name="T3" fmla="*/ 38 h 73"/>
                              <a:gd name="T4" fmla="*/ 672 w 1008"/>
                              <a:gd name="T5" fmla="*/ 54 h 73"/>
                              <a:gd name="T6" fmla="*/ 1008 w 1008"/>
                              <a:gd name="T7" fmla="*/ 22 h 73"/>
                            </a:gdLst>
                            <a:ahLst/>
                            <a:cxnLst>
                              <a:cxn ang="0">
                                <a:pos x="T0" y="T1"/>
                              </a:cxn>
                              <a:cxn ang="0">
                                <a:pos x="T2" y="T3"/>
                              </a:cxn>
                              <a:cxn ang="0">
                                <a:pos x="T4" y="T5"/>
                              </a:cxn>
                              <a:cxn ang="0">
                                <a:pos x="T6" y="T7"/>
                              </a:cxn>
                            </a:cxnLst>
                            <a:rect l="0" t="0" r="r" b="b"/>
                            <a:pathLst>
                              <a:path w="1008" h="73">
                                <a:moveTo>
                                  <a:pt x="0" y="22"/>
                                </a:moveTo>
                                <a:cubicBezTo>
                                  <a:pt x="131" y="0"/>
                                  <a:pt x="251" y="26"/>
                                  <a:pt x="384" y="38"/>
                                </a:cubicBezTo>
                                <a:cubicBezTo>
                                  <a:pt x="490" y="73"/>
                                  <a:pt x="558" y="67"/>
                                  <a:pt x="672" y="54"/>
                                </a:cubicBezTo>
                                <a:cubicBezTo>
                                  <a:pt x="797" y="12"/>
                                  <a:pt x="855" y="22"/>
                                  <a:pt x="1008" y="2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42"/>
                        <wps:cNvSpPr>
                          <a:spLocks/>
                        </wps:cNvSpPr>
                        <wps:spPr bwMode="auto">
                          <a:xfrm>
                            <a:off x="6986" y="5741"/>
                            <a:ext cx="1078" cy="99"/>
                          </a:xfrm>
                          <a:custGeom>
                            <a:avLst/>
                            <a:gdLst>
                              <a:gd name="T0" fmla="*/ 70 w 1078"/>
                              <a:gd name="T1" fmla="*/ 19 h 99"/>
                              <a:gd name="T2" fmla="*/ 406 w 1078"/>
                              <a:gd name="T3" fmla="*/ 51 h 99"/>
                              <a:gd name="T4" fmla="*/ 502 w 1078"/>
                              <a:gd name="T5" fmla="*/ 83 h 99"/>
                              <a:gd name="T6" fmla="*/ 550 w 1078"/>
                              <a:gd name="T7" fmla="*/ 99 h 99"/>
                              <a:gd name="T8" fmla="*/ 822 w 1078"/>
                              <a:gd name="T9" fmla="*/ 67 h 99"/>
                              <a:gd name="T10" fmla="*/ 918 w 1078"/>
                              <a:gd name="T11" fmla="*/ 35 h 99"/>
                              <a:gd name="T12" fmla="*/ 1078 w 1078"/>
                              <a:gd name="T13" fmla="*/ 35 h 99"/>
                            </a:gdLst>
                            <a:ahLst/>
                            <a:cxnLst>
                              <a:cxn ang="0">
                                <a:pos x="T0" y="T1"/>
                              </a:cxn>
                              <a:cxn ang="0">
                                <a:pos x="T2" y="T3"/>
                              </a:cxn>
                              <a:cxn ang="0">
                                <a:pos x="T4" y="T5"/>
                              </a:cxn>
                              <a:cxn ang="0">
                                <a:pos x="T6" y="T7"/>
                              </a:cxn>
                              <a:cxn ang="0">
                                <a:pos x="T8" y="T9"/>
                              </a:cxn>
                              <a:cxn ang="0">
                                <a:pos x="T10" y="T11"/>
                              </a:cxn>
                              <a:cxn ang="0">
                                <a:pos x="T12" y="T13"/>
                              </a:cxn>
                            </a:cxnLst>
                            <a:rect l="0" t="0" r="r" b="b"/>
                            <a:pathLst>
                              <a:path w="1078" h="99">
                                <a:moveTo>
                                  <a:pt x="70" y="19"/>
                                </a:moveTo>
                                <a:cubicBezTo>
                                  <a:pt x="227" y="71"/>
                                  <a:pt x="0" y="0"/>
                                  <a:pt x="406" y="51"/>
                                </a:cubicBezTo>
                                <a:cubicBezTo>
                                  <a:pt x="439" y="55"/>
                                  <a:pt x="470" y="72"/>
                                  <a:pt x="502" y="83"/>
                                </a:cubicBezTo>
                                <a:cubicBezTo>
                                  <a:pt x="518" y="88"/>
                                  <a:pt x="550" y="99"/>
                                  <a:pt x="550" y="99"/>
                                </a:cubicBezTo>
                                <a:cubicBezTo>
                                  <a:pt x="639" y="92"/>
                                  <a:pt x="734" y="91"/>
                                  <a:pt x="822" y="67"/>
                                </a:cubicBezTo>
                                <a:cubicBezTo>
                                  <a:pt x="855" y="58"/>
                                  <a:pt x="884" y="35"/>
                                  <a:pt x="918" y="35"/>
                                </a:cubicBezTo>
                                <a:cubicBezTo>
                                  <a:pt x="971" y="35"/>
                                  <a:pt x="1025" y="35"/>
                                  <a:pt x="1078" y="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3"/>
                        <wps:cNvSpPr txBox="1">
                          <a:spLocks noChangeArrowheads="1"/>
                        </wps:cNvSpPr>
                        <wps:spPr bwMode="auto">
                          <a:xfrm>
                            <a:off x="4752" y="5760"/>
                            <a:ext cx="1296" cy="432"/>
                          </a:xfrm>
                          <a:prstGeom prst="rect">
                            <a:avLst/>
                          </a:prstGeom>
                          <a:solidFill>
                            <a:srgbClr val="FFFFFF"/>
                          </a:solidFill>
                          <a:ln w="9525">
                            <a:solidFill>
                              <a:srgbClr val="FFFFFF"/>
                            </a:solidFill>
                            <a:miter lim="800000"/>
                            <a:headEnd/>
                            <a:tailEnd/>
                          </a:ln>
                        </wps:spPr>
                        <wps:txbx>
                          <w:txbxContent>
                            <w:p w:rsidR="00000000" w:rsidRDefault="00217881">
                              <w:pPr>
                                <w:rPr>
                                  <w:b/>
                                </w:rPr>
                              </w:pPr>
                              <w:r>
                                <w:rPr>
                                  <w:b/>
                                </w:rPr>
                                <w:t>Normales.</w:t>
                              </w:r>
                            </w:p>
                          </w:txbxContent>
                        </wps:txbx>
                        <wps:bodyPr rot="0" vert="horz" wrap="square" lIns="91440" tIns="45720" rIns="91440" bIns="45720" anchor="t" anchorCtr="0" upright="1">
                          <a:noAutofit/>
                        </wps:bodyPr>
                      </wps:wsp>
                      <wps:wsp>
                        <wps:cNvPr id="100" name="Text Box 44"/>
                        <wps:cNvSpPr txBox="1">
                          <a:spLocks noChangeArrowheads="1"/>
                        </wps:cNvSpPr>
                        <wps:spPr bwMode="auto">
                          <a:xfrm>
                            <a:off x="8208" y="5760"/>
                            <a:ext cx="1152" cy="432"/>
                          </a:xfrm>
                          <a:prstGeom prst="rect">
                            <a:avLst/>
                          </a:prstGeom>
                          <a:solidFill>
                            <a:srgbClr val="FFFFFF"/>
                          </a:solidFill>
                          <a:ln w="9525">
                            <a:solidFill>
                              <a:srgbClr val="FFFFFF"/>
                            </a:solidFill>
                            <a:miter lim="800000"/>
                            <a:headEnd/>
                            <a:tailEnd/>
                          </a:ln>
                        </wps:spPr>
                        <wps:txbx>
                          <w:txbxContent>
                            <w:p w:rsidR="00000000" w:rsidRDefault="00217881">
                              <w:pPr>
                                <w:rPr>
                                  <w:b/>
                                </w:rPr>
                              </w:pPr>
                              <w:r>
                                <w:rPr>
                                  <w:b/>
                                </w:rPr>
                                <w:t>Rotura.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5" o:spid="_x0000_s1028" style="position:absolute;left:0;text-align:left;margin-left:87.75pt;margin-top:1.7pt;width:295.2pt;height:122.4pt;z-index:251647488" coordorigin="3456,5040" coordsize="5904,2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" o:allowincell="f">
                <v:rect id="Rectangle 25" o:spid="_x0000_s1029" style="position:absolute;left:3456;top:5040;width:1152;height:2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eGsQA&#10;AADbAAAADwAAAGRycy9kb3ducmV2LnhtbESPQWvCQBSE70L/w/IKvemmK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e3hrEAAAA2wAAAA8AAAAAAAAAAAAAAAAAmAIAAGRycy9k&#10;b3ducmV2LnhtbFBLBQYAAAAABAAEAPUAAACJAwAAAAA=&#10;"/>
                <v:line id="Line 26" o:spid="_x0000_s1030" style="position:absolute;flip:y;visibility:visible;mso-wrap-style:square" from="4032,6624" to="4032,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m9YcMAAADbAAAADwAAAGRycy9kb3ducmV2LnhtbESPQWvCQBSE7wX/w/KEXopuKlVCdBUR&#10;BOmp2np/ZF82wezbkN0maX59VxA8DjPzDbPZDbYWHbW+cqzgfZ6AIM6drtgo+Pk+zlIQPiBrrB2T&#10;gj/ysNtOXjaYadfzmbpLMCJC2GeooAyhyaT0eUkW/dw1xNErXGsxRNkaqVvsI9zWcpEkK2mx4rhQ&#10;YkOHkvLb5dcqWLyNgzd5cU7Hbvz8cr35uBZ7pV6nw34NItAQnuFH+6QVpEu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5vWHDAAAA2wAAAA8AAAAAAAAAAAAA&#10;AAAAoQIAAGRycy9kb3ducmV2LnhtbFBLBQYAAAAABAAEAPkAAACRAwAAAAA=&#10;">
                  <v:stroke startarrow="block"/>
                </v:line>
                <v:line id="Line 27" o:spid="_x0000_s1031" style="position:absolute;flip:y;visibility:visible;mso-wrap-style:square" from="4464,6624" to="4464,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sjFsMAAADbAAAADwAAAGRycy9kb3ducmV2LnhtbESPT4vCMBTE7wt+h/CEvSyaroiUahQR&#10;FhZP/tm9P5rXtNi8lCbb1n76jSB4HGbmN8xmN9hadNT6yrGCz3kCgjh3umKj4Of6NUtB+ICssXZM&#10;Cu7kYbedvG0w067nM3WXYESEsM9QQRlCk0np85Is+rlriKNXuNZiiLI1UrfYR7it5SJJVtJixXGh&#10;xIYOJeW3y59VsPgYB2/y4pyO3Xg8ud4sf4u9Uu/TYb8GEWgIr/Cz/a0VpCt4fI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rIxbDAAAA2wAAAA8AAAAAAAAAAAAA&#10;AAAAoQIAAGRycy9kb3ducmV2LnhtbFBLBQYAAAAABAAEAPkAAACRAwAAAAA=&#10;">
                  <v:stroke startarrow="block"/>
                </v:line>
                <v:line id="Line 28" o:spid="_x0000_s1032" style="position:absolute;flip:y;visibility:visible;mso-wrap-style:square" from="3600,6624" to="3600,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eGjcMAAADbAAAADwAAAGRycy9kb3ducmV2LnhtbESPQWvCQBSE7wX/w/KEXopuKkVDdBUR&#10;BOmp2np/ZF82wezbkN0maX59VxA8DjPzDbPZDbYWHbW+cqzgfZ6AIM6drtgo+Pk+zlIQPiBrrB2T&#10;gj/ysNtOXjaYadfzmbpLMCJC2GeooAyhyaT0eUkW/dw1xNErXGsxRNkaqVvsI9zWcpEkS2mx4rhQ&#10;YkOHkvLb5dcqWLyNgzd5cU7Hbvz8cr35uBZ7pV6nw34NItAQnuFH+6QVpCu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nho3DAAAA2wAAAA8AAAAAAAAAAAAA&#10;AAAAoQIAAGRycy9kb3ducmV2LnhtbFBLBQYAAAAABAAEAPkAAACRAwAAAAA=&#10;">
                  <v:stroke startarrow="block"/>
                </v:line>
                <v:line id="Line 29" o:spid="_x0000_s1033" style="position:absolute;visibility:visible;mso-wrap-style:square" from="3600,5040" to="360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JVMEAAADbAAAADwAAAGRycy9kb3ducmV2LnhtbERPTWvCQBC9C/0PyxS86aZFJI2uIkKh&#10;KAiJCj2O2TEJZmdDdk2iv949FHp8vO/lejC16Kh1lWUFH9MIBHFudcWFgtPxexKDcB5ZY22ZFDzI&#10;wXr1Nlpiom3PKXWZL0QIYZeggtL7JpHS5SUZdFPbEAfualuDPsC2kLrFPoSbWn5G0VwarDg0lNjQ&#10;tqT8lt2NApTbp4/TYT/7Ohv5e9jMz5fnTqnx+7BZgPA0+H/xn/tHK4jD2PAl/AC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m8lUwQAAANsAAAAPAAAAAAAAAAAAAAAA&#10;AKECAABkcnMvZG93bnJldi54bWxQSwUGAAAAAAQABAD5AAAAjwMAAAAA&#10;">
                  <v:stroke startarrow="block"/>
                </v:line>
                <v:line id="Line 30" o:spid="_x0000_s1034" style="position:absolute;visibility:visible;mso-wrap-style:square" from="4032,5040" to="403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9dsz8UAAADbAAAADwAAAGRycy9kb3ducmV2LnhtbESPQWvCQBSE7wX/w/IEb3XTIiGmboII&#10;haIgaCt4fGZfk9Ds25DdJjG/vlso9DjMzDfMJh9NI3rqXG1ZwdMyAkFcWF1zqeDj/fUxAeE8ssbG&#10;Mim4k4M8mz1sMNV24BP1Z1+KAGGXooLK+zaV0hUVGXRL2xIH79N2Bn2QXSl1h0OAm0Y+R1EsDdYc&#10;FipsaVdR8XX+NgpQ7iafnMbDan0x8nrcxpfbtFdqMR+3LyA8jf4//Nd+0wqSNfx+CT9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9dsz8UAAADbAAAADwAAAAAAAAAA&#10;AAAAAAChAgAAZHJzL2Rvd25yZXYueG1sUEsFBgAAAAAEAAQA+QAAAJMDAAAAAA==&#10;">
                  <v:stroke startarrow="block"/>
                </v:line>
                <v:line id="Line 31" o:spid="_x0000_s1035" style="position:absolute;visibility:visible;mso-wrap-style:square" from="4464,5040" to="4464,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RTj70AAADbAAAADwAAAGRycy9kb3ducmV2LnhtbERP3QoBQRS+V95hOsodsySxDEkpUcpf&#10;uTx2jt3NzpltZ7A8vblQLr++/+m8NoV4UuVyywp63QgEcWJ1zqmC03HVGYFwHlljYZkUvMnBfNZs&#10;TDHW9sV7eh58KkIIuxgVZN6XsZQuycig69qSOHA3Wxn0AVap1BW+QrgpZD+KhtJgzqEhw5KWGSX3&#10;w8MoQLn8+NG+3g7GZyMvu8XwfP1slGq36sUEhKfa/8U/91orGIf14Uv4AXL2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M0U4+9AAAA2wAAAA8AAAAAAAAAAAAAAAAAoQIA&#10;AGRycy9kb3ducmV2LnhtbFBLBQYAAAAABAAEAPkAAACLAwAAAAA=&#10;">
                  <v:stroke startarrow="block"/>
                </v:line>
                <v:line id="Line 32" o:spid="_x0000_s1036" style="position:absolute;flip:y;visibility:visible;mso-wrap-style:square" from="7056,5040" to="7056,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EosUAAADbAAAADwAAAGRycy9kb3ducmV2LnhtbESPQWsCMRSE70L/Q3hCL1KzFhFdjSKF&#10;ggcv1bLS23Pz3Cy7edkmUbf/3hQKPQ4z8w2z2vS2FTfyoXasYDLOQBCXTtdcKfg8vr/MQYSIrLF1&#10;TAp+KMBm/TRYYa7dnT/odoiVSBAOOSowMXa5lKE0ZDGMXUecvIvzFmOSvpLa4z3BbStfs2wmLdac&#10;Fgx29GaobA5Xq0DO96Nvvz1Pm6I5nRamKIvua6/U87DfLkFE6uN/+K+90woWE/j9kn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yEosUAAADbAAAADwAAAAAAAAAA&#10;AAAAAAChAgAAZHJzL2Rvd25yZXYueG1sUEsFBgAAAAAEAAQA+QAAAJMDAAAAAA==&#10;"/>
                <v:line id="Line 33" o:spid="_x0000_s1037" style="position:absolute;visibility:visible;mso-wrap-style:square" from="7056,5040" to="8064,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34" o:spid="_x0000_s1038" style="position:absolute;visibility:visible;mso-wrap-style:square" from="8064,5040" to="8064,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35" o:spid="_x0000_s1039" style="position:absolute;visibility:visible;mso-wrap-style:square" from="7056,6192" to="7056,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36" o:spid="_x0000_s1040" style="position:absolute;visibility:visible;mso-wrap-style:square" from="7056,7488" to="8064,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line id="Line 37" o:spid="_x0000_s1041" style="position:absolute;flip:y;visibility:visible;mso-wrap-style:square" from="8064,6192" to="8064,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Uc1sUAAADbAAAADwAAAGRycy9kb3ducmV2LnhtbESPQWsCMRSE74L/IbxCL6LZiohujSIF&#10;wYMXbVnx9rp53Sy7eVmTqNt/3xQKPQ4z8w2z2vS2FXfyoXas4GWSgSAuna65UvDxvhsvQISIrLF1&#10;TAq+KcBmPRysMNfuwUe6n2IlEoRDjgpMjF0uZSgNWQwT1xEn78t5izFJX0nt8ZHgtpXTLJtLizWn&#10;BYMdvRkqm9PNKpCLw+jqt5+zpmjO56UpyqK7HJR6fuq3ryAi9fE//NfeawXLO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Uc1sUAAADbAAAADwAAAAAAAAAA&#10;AAAAAAChAgAAZHJzL2Rvd25yZXYueG1sUEsFBgAAAAAEAAQA+QAAAJMDAAAAAA==&#10;"/>
                <v:shape id="Freeform 40" o:spid="_x0000_s1042" style="position:absolute;left:7056;top:6170;width:1008;height:73;visibility:visible;mso-wrap-style:square;v-text-anchor:top" coordsize="1008,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ZY7cMA&#10;AADbAAAADwAAAGRycy9kb3ducmV2LnhtbESPW2vCQBSE3wv+h+UIvulGC17SbESEQiyWUi309ZA9&#10;TYLZsyG7ufTfu0Khj8PMfMMk+9HUoqfWVZYVLBcRCOLc6ooLBV/X1/kWhPPIGmvLpOCXHOzTyVOC&#10;sbYDf1J/8YUIEHYxKii9b2IpXV6SQbewDXHwfmxr0AfZFlK3OAS4qeUqitbSYMVhocSGjiXlt0tn&#10;FFQnwzZ7jpp3efvmN2Pludt9KDWbjocXEJ5G/x/+a2dawW4Djy/hB8j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ZY7cMAAADbAAAADwAAAAAAAAAAAAAAAACYAgAAZHJzL2Rv&#10;d25yZXYueG1sUEsFBgAAAAAEAAQA9QAAAIgDAAAAAA==&#10;" path="m,22c131,,251,26,384,38,490,73,558,67,672,54,797,12,855,22,1008,22e" filled="f">
                  <v:path arrowok="t" o:connecttype="custom" o:connectlocs="0,22;384,38;672,54;1008,22" o:connectangles="0,0,0,0"/>
                </v:shape>
                <v:shape id="Freeform 42" o:spid="_x0000_s1043" style="position:absolute;left:6986;top:5741;width:1078;height:99;visibility:visible;mso-wrap-style:square;v-text-anchor:top" coordsize="1078,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NnesEA&#10;AADbAAAADwAAAGRycy9kb3ducmV2LnhtbERPTYvCMBC9L/gfwgje1lQFsV2jiCDoQdDuCu5taGbb&#10;sM2kNFGrv94cBI+P9z1fdrYWV2q9caxgNExAEBdOGy4V/HxvPmcgfEDWWDsmBXfysFz0PuaYaXfj&#10;I13zUIoYwj5DBVUITSalLyqy6IeuIY7cn2sthgjbUuoWbzHc1nKcJFNp0XBsqLChdUXFf36xCs7r&#10;SX56OL0fdYYnx81hl5rDr1KDfrf6AhGoC2/xy73VCtI4Nn6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DZ3rBAAAA2wAAAA8AAAAAAAAAAAAAAAAAmAIAAGRycy9kb3du&#10;cmV2LnhtbFBLBQYAAAAABAAEAPUAAACGAwAAAAA=&#10;" path="m70,19c227,71,,,406,51v33,4,64,21,96,32c518,88,550,99,550,99,639,92,734,91,822,67v33,-9,62,-32,96,-32c971,35,1025,35,1078,35e" filled="f">
                  <v:path arrowok="t" o:connecttype="custom" o:connectlocs="70,19;406,51;502,83;550,99;822,67;918,35;1078,35" o:connectangles="0,0,0,0,0,0,0"/>
                </v:shape>
                <v:shape id="Text Box 43" o:spid="_x0000_s1044" type="#_x0000_t202" style="position:absolute;left:4752;top:5760;width:129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8cIA&#10;AADbAAAADwAAAGRycy9kb3ducmV2LnhtbESPQYvCMBSE74L/IbwFL6KpPSxajVKK4l7Vvezt0Tzb&#10;ss1L20Rb/fWbBcHjMDPfMJvdYGpxp85VlhUs5hEI4tzqigsF35fDbAnCeWSNtWVS8CAHu+14tMFE&#10;255PdD/7QgQIuwQVlN43iZQuL8mgm9uGOHhX2xn0QXaF1B32AW5qGUfRpzRYcVgosaGspPz3fDMK&#10;bL9/GEttFE9/nuaYpe3pGrdKTT6GdA3C0+Df4Vf7SytYreD/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FGzxwgAAANsAAAAPAAAAAAAAAAAAAAAAAJgCAABkcnMvZG93&#10;bnJldi54bWxQSwUGAAAAAAQABAD1AAAAhwMAAAAA&#10;" strokecolor="white">
                  <v:textbox>
                    <w:txbxContent>
                      <w:p w:rsidR="00000000" w:rsidRDefault="00217881">
                        <w:pPr>
                          <w:rPr>
                            <w:b/>
                          </w:rPr>
                        </w:pPr>
                        <w:r>
                          <w:rPr>
                            <w:b/>
                          </w:rPr>
                          <w:t>Normales.</w:t>
                        </w:r>
                      </w:p>
                    </w:txbxContent>
                  </v:textbox>
                </v:shape>
                <v:shape id="Text Box 44" o:spid="_x0000_s1045" type="#_x0000_t202" style="position:absolute;left:8208;top:5760;width:115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Mk8QA&#10;AADcAAAADwAAAGRycy9kb3ducmV2LnhtbESPT2/CMAzF75P2HSIj7YJGsh4m1BEQQkPblT8XblZj&#10;2orGaZtAC58eHybtZus9v/fzYjX6Rt2oj3VgCx8zA4q4CK7m0sLxsH2fg4oJ2WETmCzcKcJq+fqy&#10;wNyFgXd026dSSQjHHC1UKbW51rGoyGOchZZYtHPoPSZZ+1K7HgcJ943OjPnUHmuWhgpb2lRUXPZX&#10;byEM33cfqDPZ9PTwP5t1tztnnbVvk3H9BSrRmP7Nf9e/TvCN4MszMoFe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VDJPEAAAA3AAAAA8AAAAAAAAAAAAAAAAAmAIAAGRycy9k&#10;b3ducmV2LnhtbFBLBQYAAAAABAAEAPUAAACJAwAAAAA=&#10;" strokecolor="white">
                  <v:textbox>
                    <w:txbxContent>
                      <w:p w:rsidR="00000000" w:rsidRDefault="00217881">
                        <w:pPr>
                          <w:rPr>
                            <w:b/>
                          </w:rPr>
                        </w:pPr>
                        <w:r>
                          <w:rPr>
                            <w:b/>
                          </w:rPr>
                          <w:t>Rotura.</w:t>
                        </w:r>
                      </w:p>
                    </w:txbxContent>
                  </v:textbox>
                </v:shape>
              </v:group>
            </w:pict>
          </mc:Fallback>
        </mc:AlternateContent>
      </w: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844991">
      <w:pPr>
        <w:pStyle w:val="Sangradetextonormal"/>
        <w:ind w:firstLine="0"/>
      </w:pPr>
      <w:r>
        <w:rPr>
          <w:noProof/>
          <w:lang w:val="es-ES"/>
        </w:rPr>
        <mc:AlternateContent>
          <mc:Choice Requires="wpg">
            <w:drawing>
              <wp:anchor distT="0" distB="0" distL="114300" distR="114300" simplePos="0" relativeHeight="251648512" behindDoc="0" locked="0" layoutInCell="0" allowOverlap="1">
                <wp:simplePos x="0" y="0"/>
                <wp:positionH relativeFrom="column">
                  <wp:posOffset>1114425</wp:posOffset>
                </wp:positionH>
                <wp:positionV relativeFrom="paragraph">
                  <wp:posOffset>29845</wp:posOffset>
                </wp:positionV>
                <wp:extent cx="3840480" cy="1371600"/>
                <wp:effectExtent l="0" t="0" r="0" b="0"/>
                <wp:wrapNone/>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40480" cy="1371600"/>
                          <a:chOff x="3456" y="8640"/>
                          <a:chExt cx="6048" cy="2160"/>
                        </a:xfrm>
                      </wpg:grpSpPr>
                      <wps:wsp>
                        <wps:cNvPr id="67" name="Rectangle 47"/>
                        <wps:cNvSpPr>
                          <a:spLocks noChangeArrowheads="1"/>
                        </wps:cNvSpPr>
                        <wps:spPr bwMode="auto">
                          <a:xfrm>
                            <a:off x="3456" y="8640"/>
                            <a:ext cx="1152" cy="2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49"/>
                        <wps:cNvCnPr>
                          <a:cxnSpLocks noChangeShapeType="1"/>
                        </wps:cNvCnPr>
                        <wps:spPr bwMode="auto">
                          <a:xfrm>
                            <a:off x="3744" y="10224"/>
                            <a:ext cx="576" cy="432"/>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9" name="Line 50"/>
                        <wps:cNvCnPr>
                          <a:cxnSpLocks noChangeShapeType="1"/>
                        </wps:cNvCnPr>
                        <wps:spPr bwMode="auto">
                          <a:xfrm flipV="1">
                            <a:off x="3744" y="10224"/>
                            <a:ext cx="576"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Line 51"/>
                        <wps:cNvCnPr>
                          <a:cxnSpLocks noChangeShapeType="1"/>
                        </wps:cNvCnPr>
                        <wps:spPr bwMode="auto">
                          <a:xfrm flipH="1" flipV="1">
                            <a:off x="3600" y="8784"/>
                            <a:ext cx="72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Line 52"/>
                        <wps:cNvCnPr>
                          <a:cxnSpLocks noChangeShapeType="1"/>
                        </wps:cNvCnPr>
                        <wps:spPr bwMode="auto">
                          <a:xfrm flipV="1">
                            <a:off x="3744" y="8784"/>
                            <a:ext cx="576"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Line 54"/>
                        <wps:cNvCnPr>
                          <a:cxnSpLocks noChangeShapeType="1"/>
                        </wps:cNvCnPr>
                        <wps:spPr bwMode="auto">
                          <a:xfrm>
                            <a:off x="7056" y="8640"/>
                            <a:ext cx="10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5"/>
                        <wps:cNvCnPr>
                          <a:cxnSpLocks noChangeShapeType="1"/>
                        </wps:cNvCnPr>
                        <wps:spPr bwMode="auto">
                          <a:xfrm>
                            <a:off x="8064" y="8640"/>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6"/>
                        <wps:cNvCnPr>
                          <a:cxnSpLocks noChangeShapeType="1"/>
                        </wps:cNvCnPr>
                        <wps:spPr bwMode="auto">
                          <a:xfrm>
                            <a:off x="7056" y="936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7"/>
                        <wps:cNvCnPr>
                          <a:cxnSpLocks noChangeShapeType="1"/>
                        </wps:cNvCnPr>
                        <wps:spPr bwMode="auto">
                          <a:xfrm>
                            <a:off x="7056" y="8640"/>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58"/>
                        <wps:cNvCnPr>
                          <a:cxnSpLocks noChangeShapeType="1"/>
                        </wps:cNvCnPr>
                        <wps:spPr bwMode="auto">
                          <a:xfrm flipV="1">
                            <a:off x="7056" y="9360"/>
                            <a:ext cx="1008"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59"/>
                        <wps:cNvCnPr>
                          <a:cxnSpLocks noChangeShapeType="1"/>
                        </wps:cNvCnPr>
                        <wps:spPr bwMode="auto">
                          <a:xfrm>
                            <a:off x="7056" y="10224"/>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60"/>
                        <wps:cNvCnPr>
                          <a:cxnSpLocks noChangeShapeType="1"/>
                        </wps:cNvCnPr>
                        <wps:spPr bwMode="auto">
                          <a:xfrm flipV="1">
                            <a:off x="7056" y="9648"/>
                            <a:ext cx="1008"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61"/>
                        <wps:cNvCnPr>
                          <a:cxnSpLocks noChangeShapeType="1"/>
                        </wps:cNvCnPr>
                        <wps:spPr bwMode="auto">
                          <a:xfrm>
                            <a:off x="8064" y="9648"/>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62"/>
                        <wps:cNvCnPr>
                          <a:cxnSpLocks noChangeShapeType="1"/>
                        </wps:cNvCnPr>
                        <wps:spPr bwMode="auto">
                          <a:xfrm flipH="1">
                            <a:off x="7056" y="10800"/>
                            <a:ext cx="10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Text Box 63"/>
                        <wps:cNvSpPr txBox="1">
                          <a:spLocks noChangeArrowheads="1"/>
                        </wps:cNvSpPr>
                        <wps:spPr bwMode="auto">
                          <a:xfrm>
                            <a:off x="4896" y="9648"/>
                            <a:ext cx="1584" cy="432"/>
                          </a:xfrm>
                          <a:prstGeom prst="rect">
                            <a:avLst/>
                          </a:prstGeom>
                          <a:solidFill>
                            <a:srgbClr val="FFFFFF"/>
                          </a:solidFill>
                          <a:ln w="9525">
                            <a:solidFill>
                              <a:srgbClr val="FFFFFF"/>
                            </a:solidFill>
                            <a:miter lim="800000"/>
                            <a:headEnd/>
                            <a:tailEnd/>
                          </a:ln>
                        </wps:spPr>
                        <wps:txbx>
                          <w:txbxContent>
                            <w:p w:rsidR="00000000" w:rsidRDefault="00217881">
                              <w:pPr>
                                <w:pStyle w:val="Ttulo3"/>
                              </w:pPr>
                              <w:r>
                                <w:t>Tangenciales</w:t>
                              </w:r>
                            </w:p>
                          </w:txbxContent>
                        </wps:txbx>
                        <wps:bodyPr rot="0" vert="horz" wrap="square" lIns="91440" tIns="45720" rIns="91440" bIns="45720" anchor="t" anchorCtr="0" upright="1">
                          <a:noAutofit/>
                        </wps:bodyPr>
                      </wps:wsp>
                      <wps:wsp>
                        <wps:cNvPr id="82" name="Text Box 64"/>
                        <wps:cNvSpPr txBox="1">
                          <a:spLocks noChangeArrowheads="1"/>
                        </wps:cNvSpPr>
                        <wps:spPr bwMode="auto">
                          <a:xfrm>
                            <a:off x="8208" y="9648"/>
                            <a:ext cx="1296" cy="432"/>
                          </a:xfrm>
                          <a:prstGeom prst="rect">
                            <a:avLst/>
                          </a:prstGeom>
                          <a:solidFill>
                            <a:srgbClr val="FFFFFF"/>
                          </a:solidFill>
                          <a:ln w="9525">
                            <a:solidFill>
                              <a:srgbClr val="FFFFFF"/>
                            </a:solidFill>
                            <a:miter lim="800000"/>
                            <a:headEnd/>
                            <a:tailEnd/>
                          </a:ln>
                        </wps:spPr>
                        <wps:txbx>
                          <w:txbxContent>
                            <w:p w:rsidR="00000000" w:rsidRDefault="00217881">
                              <w:pPr>
                                <w:rPr>
                                  <w:b/>
                                </w:rPr>
                              </w:pPr>
                              <w:r>
                                <w:rPr>
                                  <w:b/>
                                </w:rPr>
                                <w:t>Cortadura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6" o:spid="_x0000_s1046" style="position:absolute;left:0;text-align:left;margin-left:87.75pt;margin-top:2.35pt;width:302.4pt;height:108pt;z-index:251648512" coordorigin="3456,8640" coordsize="6048,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" o:allowincell="f">
                <v:rect id="Rectangle 47" o:spid="_x0000_s1047" style="position:absolute;left:3456;top:8640;width:1152;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line id="Line 49" o:spid="_x0000_s1048" style="position:absolute;visibility:visible;mso-wrap-style:square" from="3744,10224" to="4320,10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cvrsEAAADbAAAADwAAAGRycy9kb3ducmV2LnhtbERPy4rCMBTdD/gP4QqzG1OHoWg1LSII&#10;g8KAj4LLa3Nti81NaaJWv36yEFweznue9aYRN+pcbVnBeBSBIC6srrlUcNivviYgnEfW2FgmBQ9y&#10;kKWDjzkm2t55S7edL0UIYZeggsr7NpHSFRUZdCPbEgfubDuDPsCulLrDewg3jfyOolgarDk0VNjS&#10;sqLisrsaBSiXTz/Z9pufaW7k8W8R56fnWqnPYb+YgfDU+7f45f7VCuIwNnwJP0C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ly+uwQAAANsAAAAPAAAAAAAAAAAAAAAA&#10;AKECAABkcnMvZG93bnJldi54bWxQSwUGAAAAAAQABAD5AAAAjwMAAAAA&#10;">
                  <v:stroke startarrow="block"/>
                </v:line>
                <v:line id="Line 50" o:spid="_x0000_s1049" style="position:absolute;flip:y;visibility:visible;mso-wrap-style:square" from="3744,10224" to="4320,10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NSksQAAADbAAAADwAAAGRycy9kb3ducmV2LnhtbESPT2vCQBDF74V+h2UEL0E3rSA1ugn9&#10;o1AoHqoePA7ZMQlmZ0N2qvHbu4VCj4837/fmrYrBtepCfWg8G3iapqCIS28brgwc9pvJC6ggyBZb&#10;z2TgRgGK/PFhhZn1V/6my04qFSEcMjRQi3SZ1qGsyWGY+o44eiffO5Qo+0rbHq8R7lr9nKZz7bDh&#10;2FBjR+81lefdj4tvbLb8MZslb04nyYLWR/lKtRgzHg2vS1BCg/wf/6U/rYH5An63RADo/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I1KSxAAAANsAAAAPAAAAAAAAAAAA&#10;AAAAAKECAABkcnMvZG93bnJldi54bWxQSwUGAAAAAAQABAD5AAAAkgMAAAAA&#10;">
                  <v:stroke endarrow="block"/>
                </v:line>
                <v:line id="Line 51" o:spid="_x0000_s1050" style="position:absolute;flip:x y;visibility:visible;mso-wrap-style:square" from="3600,8784" to="4320,9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emMAAAADbAAAADwAAAGRycy9kb3ducmV2LnhtbERPPW/CMBDdkfgP1lXqBg4MQFMMqpCQ&#10;GFiACtZLfMSB+JzEJqT/Hg9IHZ/e93Ld20p01PrSsYLJOAFBnDtdcqHg97QdLUD4gKyxckwK/sjD&#10;ejUcLDHV7skH6o6hEDGEfYoKTAh1KqXPDVn0Y1cTR+7qWoshwraQusVnDLeVnCbJTFosOTYYrGlj&#10;KL8fH1ZBlz0mt/P+cPfZpfnKFqbZ7JuZUp8f/c83iEB9+Be/3TutYB7Xxy/xB8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itnpjAAAAA2wAAAA8AAAAAAAAAAAAAAAAA&#10;oQIAAGRycy9kb3ducmV2LnhtbFBLBQYAAAAABAAEAPkAAACOAwAAAAA=&#10;">
                  <v:stroke endarrow="block"/>
                </v:line>
                <v:line id="Line 52" o:spid="_x0000_s1051" style="position:absolute;flip:y;visibility:visible;mso-wrap-style:square" from="3744,8784" to="4320,9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zIScQAAADbAAAADwAAAGRycy9kb3ducmV2LnhtbESPQWvCQBCF70L/wzIFL0E3VrA1dZW2&#10;KhSkh0YPPQ7ZaRKanQ3ZUeO/dwuCx8eb9715i1XvGnWiLtSeDUzGKSjiwtuaSwOH/Xb0AioIssXG&#10;Mxm4UIDV8mGwwMz6M3/TKZdSRQiHDA1UIm2mdSgqchjGviWO3q/vHEqUXalth+cId41+StOZdlhz&#10;bKiwpY+Kir/86OIb2y9eT6fJu9NJMqfNj+xSLcYMH/u3V1BCvdyPb+lPa+B5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MhJxAAAANsAAAAPAAAAAAAAAAAA&#10;AAAAAKECAABkcnMvZG93bnJldi54bWxQSwUGAAAAAAQABAD5AAAAkgMAAAAA&#10;">
                  <v:stroke endarrow="block"/>
                </v:line>
                <v:line id="Line 54" o:spid="_x0000_s1052" style="position:absolute;visibility:visible;mso-wrap-style:square" from="7056,8640" to="8064,8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55" o:spid="_x0000_s1053" style="position:absolute;visibility:visible;mso-wrap-style:square" from="8064,8640" to="8064,9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56" o:spid="_x0000_s1054" style="position:absolute;visibility:visible;mso-wrap-style:square" from="7056,9360" to="7056,9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57" o:spid="_x0000_s1055" style="position:absolute;visibility:visible;mso-wrap-style:square" from="7056,8640" to="7056,9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58" o:spid="_x0000_s1056" style="position:absolute;flip:y;visibility:visible;mso-wrap-style:square" from="7056,9360" to="8064,9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n6LMUAAADbAAAADwAAAGRycy9kb3ducmV2LnhtbESPQWsCMRSE74L/IbxCL6VmLWJ1NYoU&#10;Ch68VGXF23Pzull287JNUt3++6ZQ8DjMzDfMct3bVlzJh9qxgvEoA0FcOl1zpeB4eH+egQgRWWPr&#10;mBT8UID1ajhYYq7djT/ouo+VSBAOOSowMXa5lKE0ZDGMXEecvE/nLcYkfSW1x1uC21a+ZNlUWqw5&#10;LRjs6M1Q2ey/rQI52z19+c1l0hTN6TQ3RVl0551Sjw/9ZgEiUh/v4f/2Vit4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n6LMUAAADbAAAADwAAAAAAAAAA&#10;AAAAAAChAgAAZHJzL2Rvd25yZXYueG1sUEsFBgAAAAAEAAQA+QAAAJMDAAAAAA==&#10;"/>
                <v:line id="Line 59" o:spid="_x0000_s1057" style="position:absolute;visibility:visible;mso-wrap-style:square" from="7056,10224" to="7056,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60" o:spid="_x0000_s1058" style="position:absolute;flip:y;visibility:visible;mso-wrap-style:square" from="7056,9648" to="8064,10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line id="Line 61" o:spid="_x0000_s1059" style="position:absolute;visibility:visible;mso-wrap-style:square" from="8064,9648" to="8064,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62" o:spid="_x0000_s1060" style="position:absolute;flip:x;visibility:visible;mso-wrap-style:square" from="7056,10800" to="8064,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shape id="Text Box 63" o:spid="_x0000_s1061" type="#_x0000_t202" style="position:absolute;left:4896;top:9648;width:158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2KsIA&#10;AADbAAAADwAAAGRycy9kb3ducmV2LnhtbESPT4vCMBTE74LfITzBi2jaHhapRhFxWa/+uXh7NM+2&#10;2Ly0TWzrfvrNguBxmJnfMOvtYCrRUetKywriRQSCOLO65FzB9fI9X4JwHlljZZkUvMjBdjMerTHV&#10;tucTdWefiwBhl6KCwvs6ldJlBRl0C1sTB+9uW4M+yDaXusU+wE0lkyj6kgZLDgsF1rQvKHucn0aB&#10;7Q8vY6mJktnt1/zsd83pnjRKTSfDbgXC0+A/4Xf7qBUsY/j/E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u/YqwgAAANsAAAAPAAAAAAAAAAAAAAAAAJgCAABkcnMvZG93&#10;bnJldi54bWxQSwUGAAAAAAQABAD1AAAAhwMAAAAA&#10;" strokecolor="white">
                  <v:textbox>
                    <w:txbxContent>
                      <w:p w:rsidR="00000000" w:rsidRDefault="00217881">
                        <w:pPr>
                          <w:pStyle w:val="Ttulo3"/>
                        </w:pPr>
                        <w:r>
                          <w:t>Tangenciales</w:t>
                        </w:r>
                      </w:p>
                    </w:txbxContent>
                  </v:textbox>
                </v:shape>
                <v:shape id="Text Box 64" o:spid="_x0000_s1062" type="#_x0000_t202" style="position:absolute;left:8208;top:9648;width:129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loXcMA&#10;AADbAAAADwAAAGRycy9kb3ducmV2LnhtbESPS2vDMBCE74X8B7GFXkos14cQHCshhJT2areX3BZr&#10;/aDWyrZUP/rrq0Chx2FmvmGy02I6MdHoWssKXqIYBHFpdcu1gs+P1+0ehPPIGjvLpGAlB6fj5iHD&#10;VNuZc5oKX4sAYZeigsb7PpXSlQ0ZdJHtiYNX2dGgD3KspR5xDnDTySSOd9Jgy2GhwZ4uDZVfxbdR&#10;YOfraiwNcfJ8+zFvl/OQV8mg1NPjcj6A8LT4//Bf+10r2Cdw/xJ+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loXcMAAADbAAAADwAAAAAAAAAAAAAAAACYAgAAZHJzL2Rv&#10;d25yZXYueG1sUEsFBgAAAAAEAAQA9QAAAIgDAAAAAA==&#10;" strokecolor="white">
                  <v:textbox>
                    <w:txbxContent>
                      <w:p w:rsidR="00000000" w:rsidRDefault="00217881">
                        <w:pPr>
                          <w:rPr>
                            <w:b/>
                          </w:rPr>
                        </w:pPr>
                        <w:r>
                          <w:rPr>
                            <w:b/>
                          </w:rPr>
                          <w:t>Cortadura</w:t>
                        </w:r>
                      </w:p>
                    </w:txbxContent>
                  </v:textbox>
                </v:shape>
              </v:group>
            </w:pict>
          </mc:Fallback>
        </mc:AlternateContent>
      </w: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rPr>
          <w:b/>
        </w:rPr>
      </w:pPr>
      <w:r>
        <w:rPr>
          <w:b/>
        </w:rPr>
        <w:t>Mecanismo de engendramiento de las grietas.</w:t>
      </w:r>
    </w:p>
    <w:p w:rsidR="00000000" w:rsidRDefault="00217881">
      <w:pPr>
        <w:pStyle w:val="Sangradetextonormal"/>
        <w:ind w:firstLine="0"/>
      </w:pPr>
    </w:p>
    <w:p w:rsidR="00000000" w:rsidRDefault="00217881">
      <w:pPr>
        <w:pStyle w:val="Sangradetextonormal"/>
        <w:ind w:firstLine="0"/>
        <w:rPr>
          <w:b/>
        </w:rPr>
      </w:pPr>
      <w:r>
        <w:tab/>
        <w:t>El en</w:t>
      </w:r>
      <w:r>
        <w:t xml:space="preserve">foque contemporáneo de este mecanismo se basa en que el origen de las grietas, siempre va precedido de una deformación plástica es decir por el movimiento de las </w:t>
      </w:r>
      <w:r>
        <w:rPr>
          <w:b/>
        </w:rPr>
        <w:t>dislocaciones.</w:t>
      </w:r>
    </w:p>
    <w:p w:rsidR="00000000" w:rsidRDefault="00217881">
      <w:pPr>
        <w:pStyle w:val="Sangradetextonormal"/>
        <w:ind w:firstLine="0"/>
      </w:pPr>
      <w:r>
        <w:tab/>
        <w:t>En el proceso de deformación algunas dislocaciones se acumulan junto a obstácu</w:t>
      </w:r>
      <w:r>
        <w:t>los infranqueables para ellas (inclusiones, límites de granos, maclas, dislocaciones sedentarias, etc.).</w:t>
      </w:r>
    </w:p>
    <w:p w:rsidR="00000000" w:rsidRDefault="00217881">
      <w:pPr>
        <w:pStyle w:val="Sangradetextonormal"/>
        <w:ind w:firstLine="0"/>
      </w:pPr>
      <w:r>
        <w:tab/>
        <w:t>Cuando las dislocaciones se acumulan pueden formarse discontinuidades en el metal es decir microgrietas. Estas microgrietas recién formadas serán a su</w:t>
      </w:r>
      <w:r>
        <w:t xml:space="preserve"> vez obstáculos para el movimiento de las dislocaciones y la subsiguiente acumulación de estas (es decir la continuación de la deformación plástica ocasionará el crecimiento de la grieta.</w:t>
      </w:r>
    </w:p>
    <w:p w:rsidR="00000000" w:rsidRDefault="00217881">
      <w:pPr>
        <w:pStyle w:val="Sangradetextonormal"/>
        <w:ind w:firstLine="0"/>
      </w:pPr>
      <w:r>
        <w:tab/>
        <w:t>La grieta se origina en el plano perpendicular al plano de deslizam</w:t>
      </w:r>
      <w:r>
        <w:t>iento de las dislocaciones y bajo la acción de tensiones de tracción como resultado de la concentración de tensiones tangenciales en la parte extrema de la acumulación.</w:t>
      </w:r>
    </w:p>
    <w:p w:rsidR="00000000" w:rsidRDefault="00217881">
      <w:pPr>
        <w:pStyle w:val="Sangradetextonormal"/>
        <w:ind w:firstLine="0"/>
      </w:pPr>
      <w:r>
        <w:lastRenderedPageBreak/>
        <w:tab/>
        <w:t>La grieta aparece cuando la magnitud de las tensiones tangenciales locales en el vérti</w:t>
      </w:r>
      <w:r>
        <w:t>ce de la acumulación alcanza 0,7 del módulo tangencial de elasticidad o módulo de Hooke (G). A esto corresponde la formación de una acumulación de 10</w:t>
      </w:r>
      <w:r>
        <w:rPr>
          <w:vertAlign w:val="superscript"/>
        </w:rPr>
        <w:t>12</w:t>
      </w:r>
      <w:r>
        <w:t xml:space="preserve"> – 10</w:t>
      </w:r>
      <w:r>
        <w:rPr>
          <w:vertAlign w:val="superscript"/>
        </w:rPr>
        <w:t>13</w:t>
      </w:r>
      <w:r>
        <w:t xml:space="preserve"> dislocaciones.</w:t>
      </w:r>
    </w:p>
    <w:p w:rsidR="00000000" w:rsidRDefault="00217881">
      <w:pPr>
        <w:pStyle w:val="Sangradetextonormal"/>
        <w:ind w:firstLine="0"/>
      </w:pPr>
      <w:r>
        <w:tab/>
        <w:t xml:space="preserve">Aveces la grieta se </w:t>
      </w:r>
      <w:r>
        <w:t>forma</w:t>
      </w:r>
      <w:r>
        <w:t xml:space="preserve"> no </w:t>
      </w:r>
      <w:r>
        <w:t>en el v</w:t>
      </w:r>
      <w:r>
        <w:t>értice de la acumulaci</w:t>
      </w:r>
      <w:r>
        <w:t>ón sino en el interior.</w:t>
      </w:r>
      <w:r>
        <w:t xml:space="preserve"> La rotura en el plano de deslizamiento se produce por la acci</w:t>
      </w:r>
      <w:r>
        <w:t>ón de las tensiones normales.</w:t>
      </w:r>
    </w:p>
    <w:p w:rsidR="00000000" w:rsidRDefault="00217881">
      <w:pPr>
        <w:pStyle w:val="Sangradetextonormal"/>
        <w:ind w:firstLine="0"/>
      </w:pPr>
    </w:p>
    <w:p w:rsidR="00000000" w:rsidRDefault="00217881">
      <w:pPr>
        <w:pStyle w:val="Sangradetextonormal"/>
        <w:ind w:firstLine="0"/>
      </w:pPr>
      <w:r>
        <w:rPr>
          <w:b/>
        </w:rPr>
        <w:t>Fractura d</w:t>
      </w:r>
      <w:r>
        <w:rPr>
          <w:b/>
        </w:rPr>
        <w:t xml:space="preserve">úctil: </w:t>
      </w:r>
      <w:r>
        <w:t xml:space="preserve">La fractura dúctil </w:t>
      </w:r>
      <w:r>
        <w:t>tiene una alta energ</w:t>
      </w:r>
      <w:r>
        <w:t>ía de fractura. Una parte inherente a este proceso e</w:t>
      </w:r>
      <w:r>
        <w:t xml:space="preserve">s la </w:t>
      </w:r>
      <w:r>
        <w:t>deformación</w:t>
      </w:r>
      <w:r>
        <w:t xml:space="preserve"> pl</w:t>
      </w:r>
      <w:r>
        <w:t>ástica</w:t>
      </w:r>
      <w:r>
        <w:t xml:space="preserve">. A </w:t>
      </w:r>
      <w:r>
        <w:t>diferencia</w:t>
      </w:r>
      <w:r>
        <w:t xml:space="preserve"> de la fractura </w:t>
      </w:r>
      <w:r>
        <w:t>fr</w:t>
      </w:r>
      <w:r>
        <w:t xml:space="preserve">ágil, </w:t>
      </w:r>
      <w:r>
        <w:t>ellas est</w:t>
      </w:r>
      <w:r>
        <w:t>án caracterizadas por una propagaci</w:t>
      </w:r>
      <w:r>
        <w:t xml:space="preserve">ón de la grieta constante. Si la carga que origina </w:t>
      </w:r>
      <w:r>
        <w:t>un</w:t>
      </w:r>
      <w:r>
        <w:t xml:space="preserve">a grieta </w:t>
      </w:r>
      <w:r>
        <w:t>se elimina la grieta se detiene. Est</w:t>
      </w:r>
      <w:r>
        <w:t>á asociada con la deformaci</w:t>
      </w:r>
      <w:r>
        <w:t xml:space="preserve">ón </w:t>
      </w:r>
      <w:r>
        <w:t>plástica</w:t>
      </w:r>
      <w:r>
        <w:t>, la cu</w:t>
      </w:r>
      <w:r>
        <w:t>a</w:t>
      </w:r>
      <w:r>
        <w:t>l requiere</w:t>
      </w:r>
      <w:r>
        <w:t xml:space="preserve"> una deformaci</w:t>
      </w:r>
      <w:r>
        <w:t>ón cizalladora (de deslizamiento).</w:t>
      </w:r>
    </w:p>
    <w:p w:rsidR="00000000" w:rsidRDefault="00217881">
      <w:pPr>
        <w:pStyle w:val="Sangradetextonormal"/>
        <w:ind w:firstLine="0"/>
      </w:pPr>
    </w:p>
    <w:p w:rsidR="00000000" w:rsidRDefault="00217881">
      <w:pPr>
        <w:pStyle w:val="Sangradetextonormal"/>
        <w:ind w:firstLine="0"/>
      </w:pPr>
      <w:r>
        <w:rPr>
          <w:b/>
        </w:rPr>
        <w:t>Fractura fr</w:t>
      </w:r>
      <w:r>
        <w:rPr>
          <w:b/>
        </w:rPr>
        <w:t>ágil</w:t>
      </w:r>
      <w:r>
        <w:rPr>
          <w:b/>
        </w:rPr>
        <w:t xml:space="preserve">: </w:t>
      </w:r>
      <w:r>
        <w:t>V</w:t>
      </w:r>
      <w:r>
        <w:t>a precedida de la deformaci</w:t>
      </w:r>
      <w:r>
        <w:t>ón pl</w:t>
      </w:r>
      <w:r>
        <w:t xml:space="preserve">ástica hasta que </w:t>
      </w:r>
      <w:r>
        <w:t>la grieta alcanza la dimensi</w:t>
      </w:r>
      <w:r>
        <w:t>ón cr</w:t>
      </w:r>
      <w:r>
        <w:t>ítica y despu</w:t>
      </w:r>
      <w:r>
        <w:t>és se produce la rotura sin movimiento de dislocaciones. La rotura fr</w:t>
      </w:r>
      <w:r>
        <w:t xml:space="preserve">ágil una vez </w:t>
      </w:r>
      <w:r>
        <w:t>iniciada es un proceso espont</w:t>
      </w:r>
      <w:r>
        <w:t>áneo, la energ</w:t>
      </w:r>
      <w:r>
        <w:t>ía acumulada en di</w:t>
      </w:r>
      <w:r>
        <w:t xml:space="preserve">cho proceso por el </w:t>
      </w:r>
      <w:r>
        <w:t xml:space="preserve">sistema hace que el mismo se desarrolle en alud, </w:t>
      </w:r>
      <w:r>
        <w:t>porque</w:t>
      </w:r>
      <w:r>
        <w:t xml:space="preserve"> la energ</w:t>
      </w:r>
      <w:r>
        <w:t>ía el</w:t>
      </w:r>
      <w:r>
        <w:t xml:space="preserve">ástica </w:t>
      </w:r>
      <w:r>
        <w:t>que se libera al mismo tie</w:t>
      </w:r>
      <w:r>
        <w:t>mp</w:t>
      </w:r>
      <w:r>
        <w:t>o.</w:t>
      </w:r>
    </w:p>
    <w:p w:rsidR="00000000" w:rsidRDefault="00217881">
      <w:pPr>
        <w:pStyle w:val="Sangradetextonormal"/>
        <w:ind w:firstLine="0"/>
      </w:pPr>
    </w:p>
    <w:p w:rsidR="00000000" w:rsidRDefault="00217881">
      <w:pPr>
        <w:pStyle w:val="Sangradetextonormal"/>
        <w:ind w:firstLine="0"/>
      </w:pPr>
      <w:r>
        <w:rPr>
          <w:b/>
        </w:rPr>
        <w:t>Longitud cr</w:t>
      </w:r>
      <w:r>
        <w:rPr>
          <w:b/>
        </w:rPr>
        <w:t>ítica:</w:t>
      </w:r>
      <w:r>
        <w:t xml:space="preserve"> (</w:t>
      </w:r>
      <w:r>
        <w:rPr>
          <w:b/>
        </w:rPr>
        <w:t>Criterio de Griffith</w:t>
      </w:r>
      <w:r>
        <w:t>) para la destrucci</w:t>
      </w:r>
      <w:r>
        <w:t>ón por fragilidad.</w:t>
      </w:r>
    </w:p>
    <w:p w:rsidR="00000000" w:rsidRDefault="00217881">
      <w:pPr>
        <w:pStyle w:val="Sangradetextonormal"/>
        <w:ind w:firstLine="0"/>
      </w:pPr>
      <w:r>
        <w:tab/>
        <w:t xml:space="preserve">Griffith estableció por primera vez que existe </w:t>
      </w:r>
      <w:r>
        <w:t>cier</w:t>
      </w:r>
      <w:r>
        <w:t>ta</w:t>
      </w:r>
      <w:r>
        <w:t xml:space="preserve"> longitud cr</w:t>
      </w:r>
      <w:r>
        <w:t>ítica de la grieta</w:t>
      </w:r>
      <w:r>
        <w:t xml:space="preserve">, que llamaremos longitud </w:t>
      </w:r>
      <w:r>
        <w:rPr>
          <w:b/>
        </w:rPr>
        <w:t>cr</w:t>
      </w:r>
      <w:r>
        <w:rPr>
          <w:b/>
        </w:rPr>
        <w:t>ítica primaria</w:t>
      </w:r>
      <w:r>
        <w:t xml:space="preserve"> y </w:t>
      </w:r>
      <w:r>
        <w:t>se</w:t>
      </w:r>
      <w:r>
        <w:t xml:space="preserve"> </w:t>
      </w:r>
      <w:r>
        <w:t>designar</w:t>
      </w:r>
      <w:r>
        <w:t xml:space="preserve">á </w:t>
      </w:r>
      <w:r>
        <w:rPr>
          <w:b/>
        </w:rPr>
        <w:t>le</w:t>
      </w:r>
      <w:r>
        <w:t xml:space="preserve"> cuyo </w:t>
      </w:r>
      <w:r>
        <w:t>crecimiento</w:t>
      </w:r>
      <w:r>
        <w:t xml:space="preserve"> </w:t>
      </w:r>
      <w:r>
        <w:t>se produce espont</w:t>
      </w:r>
      <w:r>
        <w:t>áneamente y va acompañada de una disminuci</w:t>
      </w:r>
      <w:r>
        <w:t xml:space="preserve">ón </w:t>
      </w:r>
      <w:r>
        <w:t>de la energ</w:t>
      </w:r>
      <w:r>
        <w:t>ía del sistema.</w:t>
      </w:r>
    </w:p>
    <w:p w:rsidR="00000000" w:rsidRDefault="00217881">
      <w:pPr>
        <w:pStyle w:val="Sangradetextonormal"/>
        <w:ind w:firstLine="0"/>
        <w:rPr>
          <w:b/>
        </w:rPr>
      </w:pPr>
      <w:r>
        <w:tab/>
        <w:t>Para que la grieta se propague además de las condiciones</w:t>
      </w:r>
      <w:r>
        <w:t xml:space="preserve"> en</w:t>
      </w:r>
      <w:r>
        <w:t>e</w:t>
      </w:r>
      <w:r>
        <w:t>rg</w:t>
      </w:r>
      <w:r>
        <w:t>éticas (disminuci</w:t>
      </w:r>
      <w:r>
        <w:t xml:space="preserve">ón de </w:t>
      </w:r>
      <w:r>
        <w:t>la ene</w:t>
      </w:r>
      <w:r>
        <w:t>rg</w:t>
      </w:r>
      <w:r>
        <w:t>ía</w:t>
      </w:r>
      <w:r>
        <w:t xml:space="preserve"> li</w:t>
      </w:r>
      <w:r>
        <w:t xml:space="preserve">bre </w:t>
      </w:r>
      <w:r>
        <w:t>del</w:t>
      </w:r>
      <w:r>
        <w:t xml:space="preserve"> s</w:t>
      </w:r>
      <w:r>
        <w:t>iste</w:t>
      </w:r>
      <w:r>
        <w:t>m</w:t>
      </w:r>
      <w:r>
        <w:t>a) es ne</w:t>
      </w:r>
      <w:r>
        <w:t>ce</w:t>
      </w:r>
      <w:r>
        <w:t>sari</w:t>
      </w:r>
      <w:r>
        <w:t>o que</w:t>
      </w:r>
      <w:r>
        <w:t xml:space="preserve"> </w:t>
      </w:r>
      <w:r>
        <w:t>la</w:t>
      </w:r>
      <w:r>
        <w:t xml:space="preserve"> ten</w:t>
      </w:r>
      <w:r>
        <w:t>si</w:t>
      </w:r>
      <w:r>
        <w:t>ón</w:t>
      </w:r>
      <w:r>
        <w:t xml:space="preserve"> </w:t>
      </w:r>
      <w:r>
        <w:t xml:space="preserve">en la boca </w:t>
      </w:r>
      <w:r>
        <w:t xml:space="preserve">alcance un valor determinado, lo que se consigue al llegar a su </w:t>
      </w:r>
      <w:r>
        <w:t>longitud cr</w:t>
      </w:r>
      <w:r>
        <w:t xml:space="preserve">ítica segunda </w:t>
      </w:r>
      <w:proofErr w:type="spellStart"/>
      <w:r>
        <w:rPr>
          <w:b/>
        </w:rPr>
        <w:t>lc</w:t>
      </w:r>
      <w:proofErr w:type="spellEnd"/>
      <w:r>
        <w:t xml:space="preserve">. </w:t>
      </w:r>
      <w:r>
        <w:t>C</w:t>
      </w:r>
      <w:r>
        <w:t xml:space="preserve">omo </w:t>
      </w:r>
      <w:r>
        <w:t>en los metales la grieta no es extremadamente aguda, la</w:t>
      </w:r>
      <w:r>
        <w:t xml:space="preserve"> </w:t>
      </w:r>
      <w:r>
        <w:t>resi</w:t>
      </w:r>
      <w:r>
        <w:t>s</w:t>
      </w:r>
      <w:r>
        <w:t>tencia frágil est</w:t>
      </w:r>
      <w:r>
        <w:t>á determinada por la segunda longitud cr</w:t>
      </w:r>
      <w:r>
        <w:t xml:space="preserve">ítica del defecto ya que </w:t>
      </w:r>
      <w:proofErr w:type="spellStart"/>
      <w:r>
        <w:rPr>
          <w:b/>
        </w:rPr>
        <w:t>lc</w:t>
      </w:r>
      <w:proofErr w:type="spellEnd"/>
      <w:r>
        <w:rPr>
          <w:b/>
        </w:rPr>
        <w:t xml:space="preserve"> </w:t>
      </w:r>
      <w:r>
        <w:rPr>
          <w:b/>
        </w:rPr>
        <w:sym w:font="Symbol" w:char="F03E"/>
      </w:r>
      <w:r>
        <w:rPr>
          <w:b/>
        </w:rPr>
        <w:t xml:space="preserve"> le.</w:t>
      </w:r>
    </w:p>
    <w:p w:rsidR="00000000" w:rsidRDefault="00217881">
      <w:pPr>
        <w:pStyle w:val="Sangradetextonormal"/>
        <w:ind w:firstLine="0"/>
      </w:pPr>
      <w:r>
        <w:tab/>
        <w:t>Un factor importante o incluso principal en el mecanismo de rotura fr</w:t>
      </w:r>
      <w:r>
        <w:t>ágil antes expuesto, es que en la boca de la grieta se alcance una tensi</w:t>
      </w:r>
      <w:r>
        <w:t>ón igual a la te</w:t>
      </w:r>
      <w:r>
        <w:t>órica.</w:t>
      </w:r>
      <w:r>
        <w:t xml:space="preserve"> Esta condici</w:t>
      </w:r>
      <w:r>
        <w:t>ón se cumplir</w:t>
      </w:r>
      <w:r>
        <w:t>á si a medida que se extienda la grieta sigue siendo aguda.</w:t>
      </w:r>
    </w:p>
    <w:p w:rsidR="00000000" w:rsidRDefault="00217881">
      <w:pPr>
        <w:pStyle w:val="Sangradetextonormal"/>
        <w:ind w:firstLine="0"/>
      </w:pPr>
      <w:r>
        <w:tab/>
        <w:t>Se hab</w:t>
      </w:r>
      <w:r>
        <w:t>ía planteado anteriormente que, la propagaci</w:t>
      </w:r>
      <w:r>
        <w:t>ón de la grieta mas all</w:t>
      </w:r>
      <w:r>
        <w:t>á de la longitud cr</w:t>
      </w:r>
      <w:r>
        <w:t>ítica transcurre sin deformaci</w:t>
      </w:r>
      <w:r>
        <w:t>ón pl</w:t>
      </w:r>
      <w:r>
        <w:t xml:space="preserve">ástica. Ahora bien si la grieta se abre y </w:t>
      </w:r>
      <w:r>
        <w:t>el radio de su v</w:t>
      </w:r>
      <w:r>
        <w:t>értice aumenta entonces crece no solo l, sino tambi</w:t>
      </w:r>
      <w:r>
        <w:t>én r. Para su desarrollo posterior la grieta necesitar</w:t>
      </w:r>
      <w:r>
        <w:t>á cada vez una tensi</w:t>
      </w:r>
      <w:r>
        <w:t>ón mayor (si la fracci</w:t>
      </w:r>
      <w:r>
        <w:t>ón l/r disminuye). En este caso la grieta no alcanzar</w:t>
      </w:r>
      <w:r>
        <w:t>á su dimensi</w:t>
      </w:r>
      <w:r>
        <w:t>ón cr</w:t>
      </w:r>
      <w:r>
        <w:t>ítica aunque se propagu</w:t>
      </w:r>
      <w:r>
        <w:t>e en toda la secci</w:t>
      </w:r>
      <w:r>
        <w:t>ón. Esta grieta ser</w:t>
      </w:r>
      <w:r>
        <w:t>á t</w:t>
      </w:r>
      <w:r>
        <w:t>ípica de la fractura d</w:t>
      </w:r>
      <w:r>
        <w:t>úctil.</w:t>
      </w:r>
    </w:p>
    <w:p w:rsidR="00217881" w:rsidRDefault="00217881">
      <w:pPr>
        <w:rPr>
          <w:b/>
          <w:sz w:val="24"/>
          <w:lang w:val="es-MX"/>
        </w:rPr>
      </w:pPr>
      <w:r>
        <w:rPr>
          <w:b/>
        </w:rPr>
        <w:br w:type="page"/>
      </w:r>
    </w:p>
    <w:p w:rsidR="00000000" w:rsidRDefault="00844991">
      <w:pPr>
        <w:pStyle w:val="Sangradetextonormal"/>
        <w:ind w:firstLine="0"/>
        <w:rPr>
          <w:b/>
        </w:rPr>
      </w:pPr>
      <w:r>
        <w:rPr>
          <w:b/>
          <w:noProof/>
          <w:lang w:val="es-ES"/>
        </w:rPr>
        <w:lastRenderedPageBreak/>
        <mc:AlternateContent>
          <mc:Choice Requires="wps">
            <w:drawing>
              <wp:anchor distT="0" distB="0" distL="114300" distR="114300" simplePos="0" relativeHeight="251672064" behindDoc="0" locked="0" layoutInCell="0" allowOverlap="1">
                <wp:simplePos x="0" y="0"/>
                <wp:positionH relativeFrom="column">
                  <wp:posOffset>3400425</wp:posOffset>
                </wp:positionH>
                <wp:positionV relativeFrom="paragraph">
                  <wp:posOffset>120650</wp:posOffset>
                </wp:positionV>
                <wp:extent cx="365760" cy="365760"/>
                <wp:effectExtent l="0" t="0" r="0" b="0"/>
                <wp:wrapNone/>
                <wp:docPr id="65"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solidFill>
                          <a:srgbClr val="FFFFFF"/>
                        </a:solidFill>
                        <a:ln w="9525">
                          <a:solidFill>
                            <a:srgbClr val="FFFFFF"/>
                          </a:solidFill>
                          <a:miter lim="800000"/>
                          <a:headEnd/>
                          <a:tailEnd/>
                        </a:ln>
                      </wps:spPr>
                      <wps:txbx>
                        <w:txbxContent>
                          <w:p w:rsidR="00000000" w:rsidRDefault="00217881">
                            <w:pPr>
                              <w:rPr>
                                <w:rFonts w:ascii="Symbol" w:hAnsi="Symbol"/>
                                <w:b/>
                                <w:sz w:val="24"/>
                              </w:rPr>
                            </w:pPr>
                            <w:r>
                              <w:rPr>
                                <w:rFonts w:ascii="Symbol" w:hAnsi="Symbol"/>
                                <w:b/>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 o:spid="_x0000_s1063" type="#_x0000_t202" style="position:absolute;left:0;text-align:left;margin-left:267.75pt;margin-top:9.5pt;width:28.8pt;height:28.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" o:allowincell="f" strokecolor="white">
                <v:textbox>
                  <w:txbxContent>
                    <w:p w:rsidR="00000000" w:rsidRDefault="00217881">
                      <w:pPr>
                        <w:rPr>
                          <w:rFonts w:ascii="Symbol" w:hAnsi="Symbol"/>
                          <w:b/>
                          <w:sz w:val="24"/>
                        </w:rPr>
                      </w:pPr>
                      <w:r>
                        <w:rPr>
                          <w:rFonts w:ascii="Symbol" w:hAnsi="Symbol"/>
                          <w:b/>
                          <w:sz w:val="24"/>
                        </w:rPr>
                        <w:t></w:t>
                      </w:r>
                    </w:p>
                  </w:txbxContent>
                </v:textbox>
              </v:shape>
            </w:pict>
          </mc:Fallback>
        </mc:AlternateContent>
      </w:r>
      <w:r>
        <w:rPr>
          <w:b/>
          <w:noProof/>
          <w:lang w:val="es-ES"/>
        </w:rPr>
        <mc:AlternateContent>
          <mc:Choice Requires="wps">
            <w:drawing>
              <wp:anchor distT="0" distB="0" distL="114300" distR="114300" simplePos="0" relativeHeight="251670016" behindDoc="0" locked="0" layoutInCell="0" allowOverlap="1">
                <wp:simplePos x="0" y="0"/>
                <wp:positionH relativeFrom="column">
                  <wp:posOffset>3126105</wp:posOffset>
                </wp:positionH>
                <wp:positionV relativeFrom="paragraph">
                  <wp:posOffset>1858010</wp:posOffset>
                </wp:positionV>
                <wp:extent cx="365760" cy="457200"/>
                <wp:effectExtent l="0" t="0" r="0" b="0"/>
                <wp:wrapNone/>
                <wp:docPr id="64"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457200"/>
                        </a:xfrm>
                        <a:prstGeom prst="rect">
                          <a:avLst/>
                        </a:prstGeom>
                        <a:solidFill>
                          <a:srgbClr val="FFFFFF"/>
                        </a:solidFill>
                        <a:ln w="9525">
                          <a:solidFill>
                            <a:srgbClr val="FFFFFF"/>
                          </a:solidFill>
                          <a:miter lim="800000"/>
                          <a:headEnd/>
                          <a:tailEnd/>
                        </a:ln>
                      </wps:spPr>
                      <wps:txbx>
                        <w:txbxContent>
                          <w:p w:rsidR="00000000" w:rsidRDefault="00217881">
                            <w:pPr>
                              <w:rPr>
                                <w:b/>
                                <w:sz w:val="28"/>
                              </w:rPr>
                            </w:pPr>
                            <w:r>
                              <w:rPr>
                                <w:b/>
                                <w:sz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9" o:spid="_x0000_s1064" type="#_x0000_t202" style="position:absolute;left:0;text-align:left;margin-left:246.15pt;margin-top:146.3pt;width:28.8pt;height:3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" o:allowincell="f" strokecolor="white">
                <v:textbox>
                  <w:txbxContent>
                    <w:p w:rsidR="00000000" w:rsidRDefault="00217881">
                      <w:pPr>
                        <w:rPr>
                          <w:b/>
                          <w:sz w:val="28"/>
                        </w:rPr>
                      </w:pPr>
                      <w:r>
                        <w:rPr>
                          <w:b/>
                          <w:sz w:val="28"/>
                        </w:rPr>
                        <w:t>b)</w:t>
                      </w:r>
                    </w:p>
                  </w:txbxContent>
                </v:textbox>
              </v:shape>
            </w:pict>
          </mc:Fallback>
        </mc:AlternateContent>
      </w:r>
      <w:r>
        <w:rPr>
          <w:b/>
          <w:noProof/>
          <w:lang w:val="es-ES"/>
        </w:rPr>
        <mc:AlternateContent>
          <mc:Choice Requires="wps">
            <w:drawing>
              <wp:anchor distT="0" distB="0" distL="114300" distR="114300" simplePos="0" relativeHeight="251668992" behindDoc="0" locked="0" layoutInCell="0" allowOverlap="1">
                <wp:simplePos x="0" y="0"/>
                <wp:positionH relativeFrom="column">
                  <wp:posOffset>840105</wp:posOffset>
                </wp:positionH>
                <wp:positionV relativeFrom="paragraph">
                  <wp:posOffset>1858010</wp:posOffset>
                </wp:positionV>
                <wp:extent cx="548640" cy="365760"/>
                <wp:effectExtent l="0" t="0" r="0" b="0"/>
                <wp:wrapNone/>
                <wp:docPr id="63"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65760"/>
                        </a:xfrm>
                        <a:prstGeom prst="rect">
                          <a:avLst/>
                        </a:prstGeom>
                        <a:solidFill>
                          <a:srgbClr val="FFFFFF"/>
                        </a:solidFill>
                        <a:ln w="9525">
                          <a:solidFill>
                            <a:srgbClr val="FFFFFF"/>
                          </a:solidFill>
                          <a:miter lim="800000"/>
                          <a:headEnd/>
                          <a:tailEnd/>
                        </a:ln>
                      </wps:spPr>
                      <wps:txbx>
                        <w:txbxContent>
                          <w:p w:rsidR="00000000" w:rsidRDefault="00217881">
                            <w:pPr>
                              <w:rPr>
                                <w:b/>
                                <w:sz w:val="28"/>
                              </w:rPr>
                            </w:pPr>
                            <w:r>
                              <w:rPr>
                                <w:b/>
                                <w:sz w:val="2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8" o:spid="_x0000_s1065" type="#_x0000_t202" style="position:absolute;left:0;text-align:left;margin-left:66.15pt;margin-top:146.3pt;width:43.2pt;height:28.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" o:allowincell="f" strokecolor="white">
                <v:textbox>
                  <w:txbxContent>
                    <w:p w:rsidR="00000000" w:rsidRDefault="00217881">
                      <w:pPr>
                        <w:rPr>
                          <w:b/>
                          <w:sz w:val="28"/>
                        </w:rPr>
                      </w:pPr>
                      <w:r>
                        <w:rPr>
                          <w:b/>
                          <w:sz w:val="28"/>
                        </w:rPr>
                        <w:t>a)</w:t>
                      </w:r>
                    </w:p>
                  </w:txbxContent>
                </v:textbox>
              </v:shape>
            </w:pict>
          </mc:Fallback>
        </mc:AlternateContent>
      </w:r>
      <w:r>
        <w:rPr>
          <w:b/>
          <w:noProof/>
          <w:lang w:val="es-ES"/>
        </w:rPr>
        <mc:AlternateContent>
          <mc:Choice Requires="wps">
            <w:drawing>
              <wp:anchor distT="0" distB="0" distL="114300" distR="114300" simplePos="0" relativeHeight="251667968" behindDoc="0" locked="0" layoutInCell="0" allowOverlap="1">
                <wp:simplePos x="0" y="0"/>
                <wp:positionH relativeFrom="column">
                  <wp:posOffset>3308985</wp:posOffset>
                </wp:positionH>
                <wp:positionV relativeFrom="paragraph">
                  <wp:posOffset>943610</wp:posOffset>
                </wp:positionV>
                <wp:extent cx="274320" cy="0"/>
                <wp:effectExtent l="0" t="0" r="0" b="0"/>
                <wp:wrapNone/>
                <wp:docPr id="62"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BEF2D6" id="Line 104"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5pt,74.3pt" to="282.1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8PLKgIAAEw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" o:allowincell="f">
                <v:stroke endarrow="block"/>
              </v:line>
            </w:pict>
          </mc:Fallback>
        </mc:AlternateContent>
      </w:r>
      <w:r>
        <w:rPr>
          <w:b/>
          <w:noProof/>
          <w:lang w:val="es-ES"/>
        </w:rPr>
        <mc:AlternateContent>
          <mc:Choice Requires="wps">
            <w:drawing>
              <wp:anchor distT="0" distB="0" distL="114300" distR="114300" simplePos="0" relativeHeight="251666944" behindDoc="0" locked="0" layoutInCell="0" allowOverlap="1">
                <wp:simplePos x="0" y="0"/>
                <wp:positionH relativeFrom="column">
                  <wp:posOffset>3126105</wp:posOffset>
                </wp:positionH>
                <wp:positionV relativeFrom="paragraph">
                  <wp:posOffset>852170</wp:posOffset>
                </wp:positionV>
                <wp:extent cx="274320" cy="274320"/>
                <wp:effectExtent l="0" t="0" r="0" b="0"/>
                <wp:wrapNone/>
                <wp:docPr id="61"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solidFill>
                          <a:srgbClr val="FFFFFF"/>
                        </a:solidFill>
                        <a:ln w="9525">
                          <a:solidFill>
                            <a:srgbClr val="FFFFFF"/>
                          </a:solidFill>
                          <a:miter lim="800000"/>
                          <a:headEnd/>
                          <a:tailEnd/>
                        </a:ln>
                      </wps:spPr>
                      <wps:txbx>
                        <w:txbxContent>
                          <w:p w:rsidR="00000000" w:rsidRDefault="00217881">
                            <w:pPr>
                              <w:rPr>
                                <w:b/>
                              </w:rPr>
                            </w:pPr>
                            <w:r>
                              <w:rPr>
                                <w:b/>
                              </w:rP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2" o:spid="_x0000_s1066" type="#_x0000_t202" style="position:absolute;left:0;text-align:left;margin-left:246.15pt;margin-top:67.1pt;width:21.6pt;height:21.6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" o:allowincell="f" strokecolor="white">
                <v:textbox>
                  <w:txbxContent>
                    <w:p w:rsidR="00000000" w:rsidRDefault="00217881">
                      <w:pPr>
                        <w:rPr>
                          <w:b/>
                        </w:rPr>
                      </w:pPr>
                      <w:r>
                        <w:rPr>
                          <w:b/>
                        </w:rPr>
                        <w:t>R</w:t>
                      </w:r>
                    </w:p>
                  </w:txbxContent>
                </v:textbox>
              </v:shape>
            </w:pict>
          </mc:Fallback>
        </mc:AlternateContent>
      </w:r>
      <w:r>
        <w:rPr>
          <w:b/>
          <w:noProof/>
          <w:lang w:val="es-ES"/>
        </w:rPr>
        <mc:AlternateContent>
          <mc:Choice Requires="wps">
            <w:drawing>
              <wp:anchor distT="0" distB="0" distL="114300" distR="114300" simplePos="0" relativeHeight="251665920" behindDoc="0" locked="0" layoutInCell="0" allowOverlap="1">
                <wp:simplePos x="0" y="0"/>
                <wp:positionH relativeFrom="column">
                  <wp:posOffset>3034665</wp:posOffset>
                </wp:positionH>
                <wp:positionV relativeFrom="paragraph">
                  <wp:posOffset>527050</wp:posOffset>
                </wp:positionV>
                <wp:extent cx="568960" cy="863600"/>
                <wp:effectExtent l="0" t="0" r="0" b="0"/>
                <wp:wrapNone/>
                <wp:docPr id="60" name="Freeform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960" cy="863600"/>
                        </a:xfrm>
                        <a:custGeom>
                          <a:avLst/>
                          <a:gdLst>
                            <a:gd name="T0" fmla="*/ 0 w 896"/>
                            <a:gd name="T1" fmla="*/ 0 h 1360"/>
                            <a:gd name="T2" fmla="*/ 416 w 896"/>
                            <a:gd name="T3" fmla="*/ 96 h 1360"/>
                            <a:gd name="T4" fmla="*/ 560 w 896"/>
                            <a:gd name="T5" fmla="*/ 144 h 1360"/>
                            <a:gd name="T6" fmla="*/ 608 w 896"/>
                            <a:gd name="T7" fmla="*/ 160 h 1360"/>
                            <a:gd name="T8" fmla="*/ 656 w 896"/>
                            <a:gd name="T9" fmla="*/ 176 h 1360"/>
                            <a:gd name="T10" fmla="*/ 704 w 896"/>
                            <a:gd name="T11" fmla="*/ 224 h 1360"/>
                            <a:gd name="T12" fmla="*/ 800 w 896"/>
                            <a:gd name="T13" fmla="*/ 288 h 1360"/>
                            <a:gd name="T14" fmla="*/ 896 w 896"/>
                            <a:gd name="T15" fmla="*/ 496 h 1360"/>
                            <a:gd name="T16" fmla="*/ 816 w 896"/>
                            <a:gd name="T17" fmla="*/ 1056 h 1360"/>
                            <a:gd name="T18" fmla="*/ 592 w 896"/>
                            <a:gd name="T19" fmla="*/ 1200 h 1360"/>
                            <a:gd name="T20" fmla="*/ 272 w 896"/>
                            <a:gd name="T21" fmla="*/ 1296 h 1360"/>
                            <a:gd name="T22" fmla="*/ 16 w 896"/>
                            <a:gd name="T23" fmla="*/ 1360 h 1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896" h="1360">
                              <a:moveTo>
                                <a:pt x="0" y="0"/>
                              </a:moveTo>
                              <a:cubicBezTo>
                                <a:pt x="141" y="23"/>
                                <a:pt x="280" y="51"/>
                                <a:pt x="416" y="96"/>
                              </a:cubicBezTo>
                              <a:cubicBezTo>
                                <a:pt x="464" y="112"/>
                                <a:pt x="512" y="128"/>
                                <a:pt x="560" y="144"/>
                              </a:cubicBezTo>
                              <a:cubicBezTo>
                                <a:pt x="576" y="149"/>
                                <a:pt x="592" y="155"/>
                                <a:pt x="608" y="160"/>
                              </a:cubicBezTo>
                              <a:cubicBezTo>
                                <a:pt x="624" y="165"/>
                                <a:pt x="656" y="176"/>
                                <a:pt x="656" y="176"/>
                              </a:cubicBezTo>
                              <a:cubicBezTo>
                                <a:pt x="672" y="192"/>
                                <a:pt x="686" y="210"/>
                                <a:pt x="704" y="224"/>
                              </a:cubicBezTo>
                              <a:cubicBezTo>
                                <a:pt x="734" y="248"/>
                                <a:pt x="800" y="288"/>
                                <a:pt x="800" y="288"/>
                              </a:cubicBezTo>
                              <a:cubicBezTo>
                                <a:pt x="858" y="375"/>
                                <a:pt x="872" y="399"/>
                                <a:pt x="896" y="496"/>
                              </a:cubicBezTo>
                              <a:cubicBezTo>
                                <a:pt x="882" y="799"/>
                                <a:pt x="894" y="823"/>
                                <a:pt x="816" y="1056"/>
                              </a:cubicBezTo>
                              <a:cubicBezTo>
                                <a:pt x="786" y="1147"/>
                                <a:pt x="670" y="1174"/>
                                <a:pt x="592" y="1200"/>
                              </a:cubicBezTo>
                              <a:cubicBezTo>
                                <a:pt x="485" y="1236"/>
                                <a:pt x="381" y="1269"/>
                                <a:pt x="272" y="1296"/>
                              </a:cubicBezTo>
                              <a:cubicBezTo>
                                <a:pt x="187" y="1317"/>
                                <a:pt x="106" y="1360"/>
                                <a:pt x="16" y="136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B22AD" id="Freeform 99" o:spid="_x0000_s1026" style="position:absolute;margin-left:238.95pt;margin-top:41.5pt;width:44.8pt;height:6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6,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" o:allowincell="f" path="m,c141,23,280,51,416,96v48,16,96,32,144,48c576,149,592,155,608,160v16,5,48,16,48,16c672,192,686,210,704,224v30,24,96,64,96,64c858,375,872,399,896,496v-14,303,-2,327,-80,560c786,1147,670,1174,592,1200v-107,36,-211,69,-320,96c187,1317,106,1360,16,1360e" filled="f">
                <v:path arrowok="t" o:connecttype="custom" o:connectlocs="0,0;264160,60960;355600,91440;386080,101600;416560,111760;447040,142240;508000,182880;568960,314960;518160,670560;375920,762000;172720,822960;10160,863600" o:connectangles="0,0,0,0,0,0,0,0,0,0,0,0"/>
              </v:shape>
            </w:pict>
          </mc:Fallback>
        </mc:AlternateContent>
      </w:r>
      <w:r>
        <w:rPr>
          <w:b/>
          <w:noProof/>
          <w:lang w:val="es-ES"/>
        </w:rPr>
        <mc:AlternateContent>
          <mc:Choice Requires="wps">
            <w:drawing>
              <wp:anchor distT="0" distB="0" distL="114300" distR="114300" simplePos="0" relativeHeight="251664896" behindDoc="0" locked="0" layoutInCell="0" allowOverlap="1">
                <wp:simplePos x="0" y="0"/>
                <wp:positionH relativeFrom="column">
                  <wp:posOffset>3217545</wp:posOffset>
                </wp:positionH>
                <wp:positionV relativeFrom="paragraph">
                  <wp:posOffset>1400810</wp:posOffset>
                </wp:positionV>
                <wp:extent cx="0" cy="365760"/>
                <wp:effectExtent l="0" t="0" r="0" b="0"/>
                <wp:wrapNone/>
                <wp:docPr id="59"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89A80" id="Line 79"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5pt,110.3pt" to="253.35pt,1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vGrKgIAAEs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" o:allowincell="f">
                <v:stroke endarrow="block"/>
              </v:line>
            </w:pict>
          </mc:Fallback>
        </mc:AlternateContent>
      </w:r>
      <w:r>
        <w:rPr>
          <w:b/>
          <w:noProof/>
          <w:lang w:val="es-ES"/>
        </w:rPr>
        <mc:AlternateContent>
          <mc:Choice Requires="wps">
            <w:drawing>
              <wp:anchor distT="0" distB="0" distL="114300" distR="114300" simplePos="0" relativeHeight="251663872" behindDoc="0" locked="0" layoutInCell="0" allowOverlap="1">
                <wp:simplePos x="0" y="0"/>
                <wp:positionH relativeFrom="column">
                  <wp:posOffset>3217545</wp:posOffset>
                </wp:positionH>
                <wp:positionV relativeFrom="paragraph">
                  <wp:posOffset>120650</wp:posOffset>
                </wp:positionV>
                <wp:extent cx="0" cy="365760"/>
                <wp:effectExtent l="0" t="0" r="0" b="0"/>
                <wp:wrapNone/>
                <wp:docPr id="58"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65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5EDE2C" id="Line 78" o:spid="_x0000_s1026" style="position:absolute;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5pt,9.5pt" to="253.3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" o:allowincell="f">
                <v:stroke endarrow="block"/>
              </v:line>
            </w:pict>
          </mc:Fallback>
        </mc:AlternateContent>
      </w:r>
      <w:r>
        <w:rPr>
          <w:b/>
          <w:noProof/>
          <w:lang w:val="es-ES"/>
        </w:rPr>
        <mc:AlternateContent>
          <mc:Choice Requires="wps">
            <w:drawing>
              <wp:anchor distT="0" distB="0" distL="114300" distR="114300" simplePos="0" relativeHeight="251662848" behindDoc="0" locked="0" layoutInCell="0" allowOverlap="1">
                <wp:simplePos x="0" y="0"/>
                <wp:positionH relativeFrom="column">
                  <wp:posOffset>3034665</wp:posOffset>
                </wp:positionH>
                <wp:positionV relativeFrom="paragraph">
                  <wp:posOffset>303530</wp:posOffset>
                </wp:positionV>
                <wp:extent cx="0" cy="1280160"/>
                <wp:effectExtent l="0" t="0" r="0" b="0"/>
                <wp:wrapNone/>
                <wp:docPr id="57"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F3F93" id="Line 67"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95pt,23.9pt" to="238.95pt,1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Ly/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" o:allowincell="f"/>
            </w:pict>
          </mc:Fallback>
        </mc:AlternateContent>
      </w:r>
      <w:r>
        <w:rPr>
          <w:b/>
          <w:noProof/>
          <w:lang w:val="es-ES"/>
        </w:rPr>
        <mc:AlternateContent>
          <mc:Choice Requires="wps">
            <w:drawing>
              <wp:anchor distT="0" distB="0" distL="114300" distR="114300" simplePos="0" relativeHeight="251661824" behindDoc="0" locked="0" layoutInCell="0" allowOverlap="1">
                <wp:simplePos x="0" y="0"/>
                <wp:positionH relativeFrom="column">
                  <wp:posOffset>1022985</wp:posOffset>
                </wp:positionH>
                <wp:positionV relativeFrom="paragraph">
                  <wp:posOffset>1126490</wp:posOffset>
                </wp:positionV>
                <wp:extent cx="365760" cy="274320"/>
                <wp:effectExtent l="0" t="0" r="0" b="0"/>
                <wp:wrapNone/>
                <wp:docPr id="5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solidFill>
                          <a:srgbClr val="FFFFFF"/>
                        </a:solidFill>
                        <a:ln w="9525">
                          <a:solidFill>
                            <a:srgbClr val="FFFFFF"/>
                          </a:solidFill>
                          <a:miter lim="800000"/>
                          <a:headEnd/>
                          <a:tailEnd/>
                        </a:ln>
                      </wps:spPr>
                      <wps:txbx>
                        <w:txbxContent>
                          <w:p w:rsidR="00000000" w:rsidRDefault="00217881">
                            <w:pPr>
                              <w:rPr>
                                <w:rFonts w:ascii="Symbol" w:hAnsi="Symbol"/>
                                <w:b/>
                                <w:sz w:val="24"/>
                              </w:rPr>
                            </w:pPr>
                            <w:r>
                              <w:rPr>
                                <w:rFonts w:ascii="Symbol" w:hAnsi="Symbol"/>
                                <w:b/>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6" o:spid="_x0000_s1067" type="#_x0000_t202" style="position:absolute;left:0;text-align:left;margin-left:80.55pt;margin-top:88.7pt;width:28.8pt;height:21.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" o:allowincell="f" strokecolor="white">
                <v:textbox>
                  <w:txbxContent>
                    <w:p w:rsidR="00000000" w:rsidRDefault="00217881">
                      <w:pPr>
                        <w:rPr>
                          <w:rFonts w:ascii="Symbol" w:hAnsi="Symbol"/>
                          <w:b/>
                          <w:sz w:val="24"/>
                        </w:rPr>
                      </w:pPr>
                      <w:r>
                        <w:rPr>
                          <w:rFonts w:ascii="Symbol" w:hAnsi="Symbol"/>
                          <w:b/>
                          <w:sz w:val="24"/>
                        </w:rPr>
                        <w:t></w:t>
                      </w:r>
                    </w:p>
                  </w:txbxContent>
                </v:textbox>
              </v:shape>
            </w:pict>
          </mc:Fallback>
        </mc:AlternateContent>
      </w:r>
      <w:r>
        <w:rPr>
          <w:b/>
          <w:noProof/>
          <w:lang w:val="es-ES"/>
        </w:rPr>
        <mc:AlternateContent>
          <mc:Choice Requires="wps">
            <w:drawing>
              <wp:anchor distT="0" distB="0" distL="114300" distR="114300" simplePos="0" relativeHeight="251660800" behindDoc="0" locked="0" layoutInCell="0" allowOverlap="1">
                <wp:simplePos x="0" y="0"/>
                <wp:positionH relativeFrom="column">
                  <wp:posOffset>1022985</wp:posOffset>
                </wp:positionH>
                <wp:positionV relativeFrom="paragraph">
                  <wp:posOffset>394970</wp:posOffset>
                </wp:positionV>
                <wp:extent cx="365760" cy="274320"/>
                <wp:effectExtent l="0" t="0" r="0" b="0"/>
                <wp:wrapNone/>
                <wp:docPr id="5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solidFill>
                          <a:srgbClr val="FFFFFF"/>
                        </a:solidFill>
                        <a:ln w="9525">
                          <a:solidFill>
                            <a:srgbClr val="FFFFFF"/>
                          </a:solidFill>
                          <a:miter lim="800000"/>
                          <a:headEnd/>
                          <a:tailEnd/>
                        </a:ln>
                      </wps:spPr>
                      <wps:txbx>
                        <w:txbxContent>
                          <w:p w:rsidR="00000000" w:rsidRDefault="00217881">
                            <w:pPr>
                              <w:rPr>
                                <w:rFonts w:ascii="Symbol" w:hAnsi="Symbol"/>
                                <w:b/>
                                <w:sz w:val="24"/>
                              </w:rPr>
                            </w:pPr>
                            <w:r>
                              <w:rPr>
                                <w:rFonts w:ascii="Symbol" w:hAnsi="Symbol"/>
                                <w:b/>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5" o:spid="_x0000_s1068" type="#_x0000_t202" style="position:absolute;left:0;text-align:left;margin-left:80.55pt;margin-top:31.1pt;width:28.8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" o:allowincell="f" strokecolor="white">
                <v:textbox>
                  <w:txbxContent>
                    <w:p w:rsidR="00000000" w:rsidRDefault="00217881">
                      <w:pPr>
                        <w:rPr>
                          <w:rFonts w:ascii="Symbol" w:hAnsi="Symbol"/>
                          <w:b/>
                          <w:sz w:val="24"/>
                        </w:rPr>
                      </w:pPr>
                      <w:r>
                        <w:rPr>
                          <w:rFonts w:ascii="Symbol" w:hAnsi="Symbol"/>
                          <w:b/>
                          <w:sz w:val="24"/>
                        </w:rPr>
                        <w:t></w:t>
                      </w:r>
                    </w:p>
                  </w:txbxContent>
                </v:textbox>
              </v:shape>
            </w:pict>
          </mc:Fallback>
        </mc:AlternateContent>
      </w:r>
      <w:r>
        <w:rPr>
          <w:b/>
          <w:noProof/>
          <w:lang w:val="es-ES"/>
        </w:rPr>
        <mc:AlternateContent>
          <mc:Choice Requires="wps">
            <w:drawing>
              <wp:anchor distT="0" distB="0" distL="114300" distR="114300" simplePos="0" relativeHeight="251659776" behindDoc="0" locked="0" layoutInCell="0" allowOverlap="1">
                <wp:simplePos x="0" y="0"/>
                <wp:positionH relativeFrom="column">
                  <wp:posOffset>931545</wp:posOffset>
                </wp:positionH>
                <wp:positionV relativeFrom="paragraph">
                  <wp:posOffset>1126490</wp:posOffset>
                </wp:positionV>
                <wp:extent cx="0" cy="365760"/>
                <wp:effectExtent l="0" t="0" r="0" b="0"/>
                <wp:wrapNone/>
                <wp:docPr id="54"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FAAD7" id="Line 9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88.7pt" to="73.3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2QyKQIAAEs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" o:allowincell="f">
                <v:stroke endarrow="block"/>
              </v:line>
            </w:pict>
          </mc:Fallback>
        </mc:AlternateContent>
      </w:r>
      <w:r>
        <w:rPr>
          <w:b/>
          <w:noProof/>
          <w:lang w:val="es-ES"/>
        </w:rPr>
        <mc:AlternateContent>
          <mc:Choice Requires="wps">
            <w:drawing>
              <wp:anchor distT="0" distB="0" distL="114300" distR="114300" simplePos="0" relativeHeight="251658752" behindDoc="0" locked="0" layoutInCell="0" allowOverlap="1">
                <wp:simplePos x="0" y="0"/>
                <wp:positionH relativeFrom="column">
                  <wp:posOffset>931545</wp:posOffset>
                </wp:positionH>
                <wp:positionV relativeFrom="paragraph">
                  <wp:posOffset>394970</wp:posOffset>
                </wp:positionV>
                <wp:extent cx="0" cy="365760"/>
                <wp:effectExtent l="0" t="0" r="0" b="0"/>
                <wp:wrapNone/>
                <wp:docPr id="53"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65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EA3F1" id="Line 9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31.1pt" to="73.35pt,5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" o:allowincell="f">
                <v:stroke endarrow="block"/>
              </v:line>
            </w:pict>
          </mc:Fallback>
        </mc:AlternateContent>
      </w:r>
      <w:r>
        <w:rPr>
          <w:b/>
          <w:noProof/>
          <w:lang w:val="es-ES"/>
        </w:rPr>
        <mc:AlternateContent>
          <mc:Choice Requires="wps">
            <w:drawing>
              <wp:anchor distT="0" distB="0" distL="114300" distR="114300" simplePos="0" relativeHeight="251657728" behindDoc="0" locked="0" layoutInCell="0" allowOverlap="1">
                <wp:simplePos x="0" y="0"/>
                <wp:positionH relativeFrom="column">
                  <wp:posOffset>1754505</wp:posOffset>
                </wp:positionH>
                <wp:positionV relativeFrom="paragraph">
                  <wp:posOffset>847725</wp:posOffset>
                </wp:positionV>
                <wp:extent cx="193675" cy="88900"/>
                <wp:effectExtent l="0" t="0" r="0" b="0"/>
                <wp:wrapNone/>
                <wp:docPr id="52"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675" cy="88900"/>
                        </a:xfrm>
                        <a:custGeom>
                          <a:avLst/>
                          <a:gdLst>
                            <a:gd name="T0" fmla="*/ 0 w 305"/>
                            <a:gd name="T1" fmla="*/ 135 h 140"/>
                            <a:gd name="T2" fmla="*/ 176 w 305"/>
                            <a:gd name="T3" fmla="*/ 103 h 140"/>
                            <a:gd name="T4" fmla="*/ 240 w 305"/>
                            <a:gd name="T5" fmla="*/ 39 h 140"/>
                          </a:gdLst>
                          <a:ahLst/>
                          <a:cxnLst>
                            <a:cxn ang="0">
                              <a:pos x="T0" y="T1"/>
                            </a:cxn>
                            <a:cxn ang="0">
                              <a:pos x="T2" y="T3"/>
                            </a:cxn>
                            <a:cxn ang="0">
                              <a:pos x="T4" y="T5"/>
                            </a:cxn>
                          </a:cxnLst>
                          <a:rect l="0" t="0" r="r" b="b"/>
                          <a:pathLst>
                            <a:path w="305" h="140">
                              <a:moveTo>
                                <a:pt x="0" y="135"/>
                              </a:moveTo>
                              <a:cubicBezTo>
                                <a:pt x="59" y="128"/>
                                <a:pt x="129" y="140"/>
                                <a:pt x="176" y="103"/>
                              </a:cubicBezTo>
                              <a:cubicBezTo>
                                <a:pt x="305" y="0"/>
                                <a:pt x="135" y="92"/>
                                <a:pt x="240" y="39"/>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22F975" id="Freeform 92" o:spid="_x0000_s1026" style="position:absolute;margin-left:138.15pt;margin-top:66.75pt;width:15.25pt;height: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5,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" o:allowincell="f" path="m,135v59,-7,129,5,176,-32c305,,135,92,240,39e" filled="f">
                <v:path arrowok="t" o:connecttype="custom" o:connectlocs="0,85725;111760,65405;152400,24765" o:connectangles="0,0,0"/>
              </v:shape>
            </w:pict>
          </mc:Fallback>
        </mc:AlternateContent>
      </w:r>
      <w:r>
        <w:rPr>
          <w:b/>
          <w:noProof/>
          <w:lang w:val="es-ES"/>
        </w:rPr>
        <mc:AlternateContent>
          <mc:Choice Requires="wps">
            <w:drawing>
              <wp:anchor distT="0" distB="0" distL="114300" distR="114300" simplePos="0" relativeHeight="251656704" behindDoc="0" locked="0" layoutInCell="0" allowOverlap="1">
                <wp:simplePos x="0" y="0"/>
                <wp:positionH relativeFrom="column">
                  <wp:posOffset>1652905</wp:posOffset>
                </wp:positionH>
                <wp:positionV relativeFrom="paragraph">
                  <wp:posOffset>943610</wp:posOffset>
                </wp:positionV>
                <wp:extent cx="114935" cy="118110"/>
                <wp:effectExtent l="0" t="0" r="0" b="0"/>
                <wp:wrapNone/>
                <wp:docPr id="51" name="Freeform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118110"/>
                        </a:xfrm>
                        <a:custGeom>
                          <a:avLst/>
                          <a:gdLst>
                            <a:gd name="T0" fmla="*/ 0 w 181"/>
                            <a:gd name="T1" fmla="*/ 0 h 186"/>
                            <a:gd name="T2" fmla="*/ 96 w 181"/>
                            <a:gd name="T3" fmla="*/ 96 h 186"/>
                            <a:gd name="T4" fmla="*/ 128 w 181"/>
                            <a:gd name="T5" fmla="*/ 144 h 186"/>
                            <a:gd name="T6" fmla="*/ 176 w 181"/>
                            <a:gd name="T7" fmla="*/ 176 h 186"/>
                          </a:gdLst>
                          <a:ahLst/>
                          <a:cxnLst>
                            <a:cxn ang="0">
                              <a:pos x="T0" y="T1"/>
                            </a:cxn>
                            <a:cxn ang="0">
                              <a:pos x="T2" y="T3"/>
                            </a:cxn>
                            <a:cxn ang="0">
                              <a:pos x="T4" y="T5"/>
                            </a:cxn>
                            <a:cxn ang="0">
                              <a:pos x="T6" y="T7"/>
                            </a:cxn>
                          </a:cxnLst>
                          <a:rect l="0" t="0" r="r" b="b"/>
                          <a:pathLst>
                            <a:path w="181" h="186">
                              <a:moveTo>
                                <a:pt x="0" y="0"/>
                              </a:moveTo>
                              <a:cubicBezTo>
                                <a:pt x="32" y="32"/>
                                <a:pt x="64" y="64"/>
                                <a:pt x="96" y="96"/>
                              </a:cubicBezTo>
                              <a:cubicBezTo>
                                <a:pt x="110" y="110"/>
                                <a:pt x="113" y="132"/>
                                <a:pt x="128" y="144"/>
                              </a:cubicBezTo>
                              <a:cubicBezTo>
                                <a:pt x="181" y="186"/>
                                <a:pt x="176" y="135"/>
                                <a:pt x="176" y="17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02D8AA" id="Freeform 91" o:spid="_x0000_s1026" style="position:absolute;margin-left:130.15pt;margin-top:74.3pt;width:9.05pt;height:9.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81,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" o:allowincell="f" path="m,c32,32,64,64,96,96v14,14,17,36,32,48c181,186,176,135,176,176e" filled="f">
                <v:path arrowok="t" o:connecttype="custom" o:connectlocs="0,0;60960,60960;81280,91440;111760,111760" o:connectangles="0,0,0,0"/>
              </v:shape>
            </w:pict>
          </mc:Fallback>
        </mc:AlternateContent>
      </w:r>
      <w:r>
        <w:rPr>
          <w:b/>
          <w:noProof/>
          <w:lang w:val="es-ES"/>
        </w:rPr>
        <mc:AlternateContent>
          <mc:Choice Requires="wps">
            <w:drawing>
              <wp:anchor distT="0" distB="0" distL="114300" distR="114300" simplePos="0" relativeHeight="251655680" behindDoc="0" locked="0" layoutInCell="0" allowOverlap="1">
                <wp:simplePos x="0" y="0"/>
                <wp:positionH relativeFrom="column">
                  <wp:posOffset>1388745</wp:posOffset>
                </wp:positionH>
                <wp:positionV relativeFrom="paragraph">
                  <wp:posOffset>943610</wp:posOffset>
                </wp:positionV>
                <wp:extent cx="193040" cy="152400"/>
                <wp:effectExtent l="0" t="0" r="0" b="0"/>
                <wp:wrapNone/>
                <wp:docPr id="50" name="Freeform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040" cy="152400"/>
                        </a:xfrm>
                        <a:custGeom>
                          <a:avLst/>
                          <a:gdLst>
                            <a:gd name="T0" fmla="*/ 0 w 304"/>
                            <a:gd name="T1" fmla="*/ 0 h 240"/>
                            <a:gd name="T2" fmla="*/ 112 w 304"/>
                            <a:gd name="T3" fmla="*/ 128 h 240"/>
                            <a:gd name="T4" fmla="*/ 144 w 304"/>
                            <a:gd name="T5" fmla="*/ 176 h 240"/>
                            <a:gd name="T6" fmla="*/ 240 w 304"/>
                            <a:gd name="T7" fmla="*/ 224 h 240"/>
                            <a:gd name="T8" fmla="*/ 304 w 304"/>
                            <a:gd name="T9" fmla="*/ 240 h 240"/>
                          </a:gdLst>
                          <a:ahLst/>
                          <a:cxnLst>
                            <a:cxn ang="0">
                              <a:pos x="T0" y="T1"/>
                            </a:cxn>
                            <a:cxn ang="0">
                              <a:pos x="T2" y="T3"/>
                            </a:cxn>
                            <a:cxn ang="0">
                              <a:pos x="T4" y="T5"/>
                            </a:cxn>
                            <a:cxn ang="0">
                              <a:pos x="T6" y="T7"/>
                            </a:cxn>
                            <a:cxn ang="0">
                              <a:pos x="T8" y="T9"/>
                            </a:cxn>
                          </a:cxnLst>
                          <a:rect l="0" t="0" r="r" b="b"/>
                          <a:pathLst>
                            <a:path w="304" h="240">
                              <a:moveTo>
                                <a:pt x="0" y="0"/>
                              </a:moveTo>
                              <a:cubicBezTo>
                                <a:pt x="80" y="53"/>
                                <a:pt x="37" y="16"/>
                                <a:pt x="112" y="128"/>
                              </a:cubicBezTo>
                              <a:cubicBezTo>
                                <a:pt x="123" y="144"/>
                                <a:pt x="128" y="165"/>
                                <a:pt x="144" y="176"/>
                              </a:cubicBezTo>
                              <a:cubicBezTo>
                                <a:pt x="197" y="211"/>
                                <a:pt x="182" y="207"/>
                                <a:pt x="240" y="224"/>
                              </a:cubicBezTo>
                              <a:cubicBezTo>
                                <a:pt x="261" y="230"/>
                                <a:pt x="304" y="240"/>
                                <a:pt x="304" y="2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FC192A" id="Freeform 90" o:spid="_x0000_s1026" style="position:absolute;margin-left:109.35pt;margin-top:74.3pt;width:15.2pt;height:1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4,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" o:allowincell="f" path="m,c80,53,37,16,112,128v11,16,16,37,32,48c197,211,182,207,240,224v21,6,64,16,64,16e" filled="f">
                <v:path arrowok="t" o:connecttype="custom" o:connectlocs="0,0;71120,81280;91440,111760;152400,142240;193040,152400" o:connectangles="0,0,0,0,0"/>
              </v:shape>
            </w:pict>
          </mc:Fallback>
        </mc:AlternateContent>
      </w:r>
      <w:r>
        <w:rPr>
          <w:b/>
          <w:noProof/>
          <w:lang w:val="es-ES"/>
        </w:rPr>
        <mc:AlternateContent>
          <mc:Choice Requires="wps">
            <w:drawing>
              <wp:anchor distT="0" distB="0" distL="114300" distR="114300" simplePos="0" relativeHeight="251654656" behindDoc="0" locked="0" layoutInCell="0" allowOverlap="1">
                <wp:simplePos x="0" y="0"/>
                <wp:positionH relativeFrom="column">
                  <wp:posOffset>1673225</wp:posOffset>
                </wp:positionH>
                <wp:positionV relativeFrom="paragraph">
                  <wp:posOffset>842010</wp:posOffset>
                </wp:positionV>
                <wp:extent cx="91440" cy="101600"/>
                <wp:effectExtent l="0" t="0" r="0" b="0"/>
                <wp:wrapNone/>
                <wp:docPr id="49" name="Freeform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01600"/>
                        </a:xfrm>
                        <a:custGeom>
                          <a:avLst/>
                          <a:gdLst>
                            <a:gd name="T0" fmla="*/ 0 w 144"/>
                            <a:gd name="T1" fmla="*/ 160 h 160"/>
                            <a:gd name="T2" fmla="*/ 64 w 144"/>
                            <a:gd name="T3" fmla="*/ 64 h 160"/>
                            <a:gd name="T4" fmla="*/ 96 w 144"/>
                            <a:gd name="T5" fmla="*/ 16 h 160"/>
                            <a:gd name="T6" fmla="*/ 144 w 144"/>
                            <a:gd name="T7" fmla="*/ 0 h 160"/>
                          </a:gdLst>
                          <a:ahLst/>
                          <a:cxnLst>
                            <a:cxn ang="0">
                              <a:pos x="T0" y="T1"/>
                            </a:cxn>
                            <a:cxn ang="0">
                              <a:pos x="T2" y="T3"/>
                            </a:cxn>
                            <a:cxn ang="0">
                              <a:pos x="T4" y="T5"/>
                            </a:cxn>
                            <a:cxn ang="0">
                              <a:pos x="T6" y="T7"/>
                            </a:cxn>
                          </a:cxnLst>
                          <a:rect l="0" t="0" r="r" b="b"/>
                          <a:pathLst>
                            <a:path w="144" h="160">
                              <a:moveTo>
                                <a:pt x="0" y="160"/>
                              </a:moveTo>
                              <a:cubicBezTo>
                                <a:pt x="21" y="128"/>
                                <a:pt x="43" y="96"/>
                                <a:pt x="64" y="64"/>
                              </a:cubicBezTo>
                              <a:cubicBezTo>
                                <a:pt x="75" y="48"/>
                                <a:pt x="78" y="22"/>
                                <a:pt x="96" y="16"/>
                              </a:cubicBezTo>
                              <a:cubicBezTo>
                                <a:pt x="112" y="11"/>
                                <a:pt x="144" y="0"/>
                                <a:pt x="144"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3C7524" id="Freeform 89" o:spid="_x0000_s1026" style="position:absolute;margin-left:131.75pt;margin-top:66.3pt;width:7.2pt;height: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" o:allowincell="f" path="m,160c21,128,43,96,64,64,75,48,78,22,96,16,112,11,144,,144,e" filled="f">
                <v:path arrowok="t" o:connecttype="custom" o:connectlocs="0,101600;40640,40640;60960,10160;91440,0" o:connectangles="0,0,0,0"/>
              </v:shape>
            </w:pict>
          </mc:Fallback>
        </mc:AlternateContent>
      </w:r>
      <w:r>
        <w:rPr>
          <w:b/>
          <w:noProof/>
          <w:lang w:val="es-ES"/>
        </w:rPr>
        <mc:AlternateContent>
          <mc:Choice Requires="wps">
            <w:drawing>
              <wp:anchor distT="0" distB="0" distL="114300" distR="114300" simplePos="0" relativeHeight="251653632" behindDoc="0" locked="0" layoutInCell="0" allowOverlap="1">
                <wp:simplePos x="0" y="0"/>
                <wp:positionH relativeFrom="column">
                  <wp:posOffset>1470025</wp:posOffset>
                </wp:positionH>
                <wp:positionV relativeFrom="paragraph">
                  <wp:posOffset>811530</wp:posOffset>
                </wp:positionV>
                <wp:extent cx="101600" cy="132080"/>
                <wp:effectExtent l="0" t="0" r="0" b="0"/>
                <wp:wrapNone/>
                <wp:docPr id="48"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1600" cy="132080"/>
                        </a:xfrm>
                        <a:custGeom>
                          <a:avLst/>
                          <a:gdLst>
                            <a:gd name="T0" fmla="*/ 0 w 160"/>
                            <a:gd name="T1" fmla="*/ 208 h 208"/>
                            <a:gd name="T2" fmla="*/ 32 w 160"/>
                            <a:gd name="T3" fmla="*/ 160 h 208"/>
                            <a:gd name="T4" fmla="*/ 80 w 160"/>
                            <a:gd name="T5" fmla="*/ 112 h 208"/>
                            <a:gd name="T6" fmla="*/ 112 w 160"/>
                            <a:gd name="T7" fmla="*/ 16 h 208"/>
                            <a:gd name="T8" fmla="*/ 160 w 160"/>
                            <a:gd name="T9" fmla="*/ 0 h 208"/>
                          </a:gdLst>
                          <a:ahLst/>
                          <a:cxnLst>
                            <a:cxn ang="0">
                              <a:pos x="T0" y="T1"/>
                            </a:cxn>
                            <a:cxn ang="0">
                              <a:pos x="T2" y="T3"/>
                            </a:cxn>
                            <a:cxn ang="0">
                              <a:pos x="T4" y="T5"/>
                            </a:cxn>
                            <a:cxn ang="0">
                              <a:pos x="T6" y="T7"/>
                            </a:cxn>
                            <a:cxn ang="0">
                              <a:pos x="T8" y="T9"/>
                            </a:cxn>
                          </a:cxnLst>
                          <a:rect l="0" t="0" r="r" b="b"/>
                          <a:pathLst>
                            <a:path w="160" h="208">
                              <a:moveTo>
                                <a:pt x="0" y="208"/>
                              </a:moveTo>
                              <a:cubicBezTo>
                                <a:pt x="11" y="192"/>
                                <a:pt x="20" y="175"/>
                                <a:pt x="32" y="160"/>
                              </a:cubicBezTo>
                              <a:cubicBezTo>
                                <a:pt x="46" y="143"/>
                                <a:pt x="69" y="132"/>
                                <a:pt x="80" y="112"/>
                              </a:cubicBezTo>
                              <a:cubicBezTo>
                                <a:pt x="96" y="83"/>
                                <a:pt x="80" y="27"/>
                                <a:pt x="112" y="16"/>
                              </a:cubicBezTo>
                              <a:cubicBezTo>
                                <a:pt x="128" y="11"/>
                                <a:pt x="160" y="0"/>
                                <a:pt x="16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1BE7FC" id="Freeform 88" o:spid="_x0000_s1026" style="position:absolute;margin-left:115.75pt;margin-top:63.9pt;width:8pt;height:10.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0,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" o:allowincell="f" path="m,208c11,192,20,175,32,160,46,143,69,132,80,112,96,83,80,27,112,16,128,11,160,,160,e" filled="f">
                <v:path arrowok="t" o:connecttype="custom" o:connectlocs="0,132080;20320,101600;50800,71120;71120,10160;101600,0" o:connectangles="0,0,0,0,0"/>
              </v:shape>
            </w:pict>
          </mc:Fallback>
        </mc:AlternateContent>
      </w:r>
      <w:r>
        <w:rPr>
          <w:b/>
          <w:noProof/>
          <w:lang w:val="es-ES"/>
        </w:rPr>
        <mc:AlternateContent>
          <mc:Choice Requires="wps">
            <w:drawing>
              <wp:anchor distT="0" distB="0" distL="114300" distR="114300" simplePos="0" relativeHeight="251652608" behindDoc="0" locked="0" layoutInCell="0" allowOverlap="1">
                <wp:simplePos x="0" y="0"/>
                <wp:positionH relativeFrom="column">
                  <wp:posOffset>748665</wp:posOffset>
                </wp:positionH>
                <wp:positionV relativeFrom="paragraph">
                  <wp:posOffset>943610</wp:posOffset>
                </wp:positionV>
                <wp:extent cx="548640" cy="182880"/>
                <wp:effectExtent l="0" t="0" r="0" b="0"/>
                <wp:wrapNone/>
                <wp:docPr id="47"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424AD" id="Line 87" o:spid="_x0000_s1026" style="position:absolute;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74.3pt" to="102.15pt,8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" o:allowincell="f"/>
            </w:pict>
          </mc:Fallback>
        </mc:AlternateContent>
      </w:r>
      <w:r>
        <w:rPr>
          <w:b/>
          <w:noProof/>
          <w:lang w:val="es-ES"/>
        </w:rPr>
        <mc:AlternateContent>
          <mc:Choice Requires="wps">
            <w:drawing>
              <wp:anchor distT="0" distB="0" distL="114300" distR="114300" simplePos="0" relativeHeight="251651584" behindDoc="0" locked="0" layoutInCell="0" allowOverlap="1">
                <wp:simplePos x="0" y="0"/>
                <wp:positionH relativeFrom="column">
                  <wp:posOffset>748665</wp:posOffset>
                </wp:positionH>
                <wp:positionV relativeFrom="paragraph">
                  <wp:posOffset>852170</wp:posOffset>
                </wp:positionV>
                <wp:extent cx="548640" cy="91440"/>
                <wp:effectExtent l="0" t="0" r="0" b="0"/>
                <wp:wrapNone/>
                <wp:docPr id="46"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59408A" id="Line 86"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67.1pt" to="102.1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" o:allowincell="f"/>
            </w:pict>
          </mc:Fallback>
        </mc:AlternateContent>
      </w:r>
      <w:r>
        <w:rPr>
          <w:b/>
          <w:noProof/>
          <w:lang w:val="es-ES"/>
        </w:rPr>
        <mc:AlternateContent>
          <mc:Choice Requires="wps">
            <w:drawing>
              <wp:anchor distT="0" distB="0" distL="114300" distR="114300" simplePos="0" relativeHeight="251650560" behindDoc="0" locked="0" layoutInCell="0" allowOverlap="1">
                <wp:simplePos x="0" y="0"/>
                <wp:positionH relativeFrom="column">
                  <wp:posOffset>748665</wp:posOffset>
                </wp:positionH>
                <wp:positionV relativeFrom="paragraph">
                  <wp:posOffset>394970</wp:posOffset>
                </wp:positionV>
                <wp:extent cx="0" cy="1280160"/>
                <wp:effectExtent l="0" t="0" r="0" b="0"/>
                <wp:wrapNone/>
                <wp:docPr id="45"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53297" id="Line 85"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31.1pt" to="58.95pt,1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hlDFAIAACo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" o:allowincell="f"/>
            </w:pict>
          </mc:Fallback>
        </mc:AlternateContent>
      </w:r>
    </w:p>
    <w:p w:rsidR="00000000" w:rsidRDefault="00217881">
      <w:pPr>
        <w:pStyle w:val="Sangradetextonormal"/>
        <w:ind w:firstLine="0"/>
        <w:rPr>
          <w:b/>
        </w:rPr>
      </w:pPr>
    </w:p>
    <w:p w:rsidR="00000000" w:rsidRDefault="00217881">
      <w:pPr>
        <w:pStyle w:val="Sangradetextonormal"/>
        <w:ind w:firstLine="0"/>
        <w:rPr>
          <w:b/>
        </w:rPr>
      </w:pPr>
    </w:p>
    <w:p w:rsidR="00000000" w:rsidRDefault="00217881">
      <w:pPr>
        <w:pStyle w:val="Sangradetextonormal"/>
        <w:ind w:firstLine="0"/>
        <w:rPr>
          <w:b/>
        </w:rPr>
      </w:pPr>
    </w:p>
    <w:p w:rsidR="00000000" w:rsidRDefault="00217881">
      <w:pPr>
        <w:pStyle w:val="Sangradetextonormal"/>
        <w:ind w:firstLine="0"/>
        <w:rPr>
          <w:b/>
        </w:rPr>
      </w:pPr>
    </w:p>
    <w:p w:rsidR="00000000" w:rsidRDefault="00844991">
      <w:pPr>
        <w:pStyle w:val="Sangradetextonormal"/>
        <w:ind w:firstLine="0"/>
        <w:rPr>
          <w:b/>
        </w:rPr>
      </w:pPr>
      <w:r>
        <w:rPr>
          <w:b/>
          <w:noProof/>
          <w:lang w:val="es-ES"/>
        </w:rPr>
        <mc:AlternateContent>
          <mc:Choice Requires="wps">
            <w:drawing>
              <wp:anchor distT="0" distB="0" distL="114300" distR="114300" simplePos="0" relativeHeight="251649536" behindDoc="0" locked="0" layoutInCell="0" allowOverlap="1">
                <wp:simplePos x="0" y="0"/>
                <wp:positionH relativeFrom="column">
                  <wp:posOffset>1297305</wp:posOffset>
                </wp:positionH>
                <wp:positionV relativeFrom="paragraph">
                  <wp:posOffset>67310</wp:posOffset>
                </wp:positionV>
                <wp:extent cx="457200" cy="0"/>
                <wp:effectExtent l="0" t="0" r="0" b="0"/>
                <wp:wrapNone/>
                <wp:docPr id="4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786DC" id="Line 84"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15pt,5.3pt" to="138.1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LBn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" o:allowincell="f"/>
            </w:pict>
          </mc:Fallback>
        </mc:AlternateContent>
      </w:r>
    </w:p>
    <w:p w:rsidR="00000000" w:rsidRDefault="00217881">
      <w:pPr>
        <w:pStyle w:val="Sangradetextonormal"/>
        <w:ind w:firstLine="0"/>
        <w:rPr>
          <w:b/>
        </w:rPr>
      </w:pPr>
    </w:p>
    <w:p w:rsidR="00000000" w:rsidRDefault="00217881">
      <w:pPr>
        <w:pStyle w:val="Sangradetextonormal"/>
        <w:ind w:firstLine="0"/>
        <w:rPr>
          <w:b/>
        </w:rPr>
      </w:pPr>
    </w:p>
    <w:p w:rsidR="00000000" w:rsidRDefault="00844991">
      <w:pPr>
        <w:pStyle w:val="Sangradetextonormal"/>
        <w:ind w:firstLine="0"/>
        <w:rPr>
          <w:b/>
        </w:rPr>
      </w:pPr>
      <w:r>
        <w:rPr>
          <w:b/>
          <w:noProof/>
          <w:lang w:val="es-ES"/>
        </w:rPr>
        <mc:AlternateContent>
          <mc:Choice Requires="wps">
            <w:drawing>
              <wp:anchor distT="0" distB="0" distL="114300" distR="114300" simplePos="0" relativeHeight="251673088" behindDoc="0" locked="0" layoutInCell="0" allowOverlap="1">
                <wp:simplePos x="0" y="0"/>
                <wp:positionH relativeFrom="column">
                  <wp:posOffset>3400425</wp:posOffset>
                </wp:positionH>
                <wp:positionV relativeFrom="paragraph">
                  <wp:posOffset>-1270</wp:posOffset>
                </wp:positionV>
                <wp:extent cx="457200" cy="365760"/>
                <wp:effectExtent l="0" t="0" r="0" b="0"/>
                <wp:wrapNone/>
                <wp:docPr id="43"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solidFill>
                          <a:srgbClr val="FFFFFF"/>
                        </a:solidFill>
                        <a:ln w="9525">
                          <a:solidFill>
                            <a:srgbClr val="FFFFFF"/>
                          </a:solidFill>
                          <a:miter lim="800000"/>
                          <a:headEnd/>
                          <a:tailEnd/>
                        </a:ln>
                      </wps:spPr>
                      <wps:txbx>
                        <w:txbxContent>
                          <w:p w:rsidR="00000000" w:rsidRDefault="00217881">
                            <w:pPr>
                              <w:rPr>
                                <w:rFonts w:ascii="Symbol" w:hAnsi="Symbol"/>
                                <w:b/>
                                <w:sz w:val="24"/>
                              </w:rPr>
                            </w:pPr>
                            <w:r>
                              <w:rPr>
                                <w:rFonts w:ascii="Symbol" w:hAnsi="Symbol"/>
                                <w:b/>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7" o:spid="_x0000_s1069" type="#_x0000_t202" style="position:absolute;left:0;text-align:left;margin-left:267.75pt;margin-top:-.1pt;width:36pt;height:28.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" o:allowincell="f" strokecolor="white">
                <v:textbox>
                  <w:txbxContent>
                    <w:p w:rsidR="00000000" w:rsidRDefault="00217881">
                      <w:pPr>
                        <w:rPr>
                          <w:rFonts w:ascii="Symbol" w:hAnsi="Symbol"/>
                          <w:b/>
                          <w:sz w:val="24"/>
                        </w:rPr>
                      </w:pPr>
                      <w:r>
                        <w:rPr>
                          <w:rFonts w:ascii="Symbol" w:hAnsi="Symbol"/>
                          <w:b/>
                          <w:sz w:val="24"/>
                        </w:rPr>
                        <w:t></w:t>
                      </w:r>
                    </w:p>
                  </w:txbxContent>
                </v:textbox>
              </v:shape>
            </w:pict>
          </mc:Fallback>
        </mc:AlternateContent>
      </w:r>
    </w:p>
    <w:p w:rsidR="00000000" w:rsidRDefault="00217881">
      <w:pPr>
        <w:pStyle w:val="Sangradetextonormal"/>
        <w:ind w:firstLine="0"/>
        <w:rPr>
          <w:b/>
        </w:rPr>
      </w:pPr>
    </w:p>
    <w:p w:rsidR="00000000" w:rsidRDefault="00217881">
      <w:pPr>
        <w:pStyle w:val="Sangradetextonormal"/>
        <w:ind w:firstLine="0"/>
        <w:rPr>
          <w:b/>
        </w:rPr>
      </w:pPr>
    </w:p>
    <w:p w:rsidR="00000000" w:rsidRDefault="00217881">
      <w:pPr>
        <w:pStyle w:val="Sangradetextonormal"/>
        <w:ind w:firstLine="0"/>
        <w:rPr>
          <w:b/>
        </w:rPr>
      </w:pPr>
    </w:p>
    <w:p w:rsidR="00000000" w:rsidRDefault="00217881">
      <w:pPr>
        <w:pStyle w:val="Sangradetextonormal"/>
        <w:ind w:firstLine="0"/>
        <w:rPr>
          <w:b/>
        </w:rPr>
      </w:pPr>
    </w:p>
    <w:p w:rsidR="00000000" w:rsidRDefault="00217881">
      <w:pPr>
        <w:pStyle w:val="Sangradetextonormal"/>
        <w:ind w:firstLine="0"/>
        <w:rPr>
          <w:b/>
        </w:rPr>
      </w:pPr>
      <w:r>
        <w:rPr>
          <w:b/>
        </w:rPr>
        <w:tab/>
        <w:t>a)</w:t>
      </w:r>
      <w:r>
        <w:rPr>
          <w:b/>
        </w:rPr>
        <w:t xml:space="preserve"> </w:t>
      </w:r>
      <w:r>
        <w:rPr>
          <w:b/>
        </w:rPr>
        <w:t>grieta fr</w:t>
      </w:r>
      <w:r>
        <w:rPr>
          <w:b/>
        </w:rPr>
        <w:t>ágil.</w:t>
      </w:r>
      <w:r>
        <w:rPr>
          <w:b/>
        </w:rPr>
        <w:tab/>
      </w:r>
      <w:r>
        <w:rPr>
          <w:b/>
        </w:rPr>
        <w:tab/>
      </w:r>
      <w:r>
        <w:rPr>
          <w:b/>
        </w:rPr>
        <w:tab/>
      </w:r>
      <w:r>
        <w:rPr>
          <w:b/>
        </w:rPr>
        <w:tab/>
      </w:r>
      <w:r>
        <w:rPr>
          <w:b/>
        </w:rPr>
        <w:t>b)</w:t>
      </w:r>
      <w:r>
        <w:rPr>
          <w:b/>
        </w:rPr>
        <w:t xml:space="preserve"> grieta d</w:t>
      </w:r>
      <w:r>
        <w:rPr>
          <w:b/>
        </w:rPr>
        <w:t>úctil.</w:t>
      </w:r>
    </w:p>
    <w:p w:rsidR="00000000" w:rsidRDefault="00217881">
      <w:pPr>
        <w:pStyle w:val="Sangradetextonormal"/>
        <w:ind w:firstLine="0"/>
      </w:pPr>
    </w:p>
    <w:p w:rsidR="00000000" w:rsidRDefault="00217881">
      <w:pPr>
        <w:pStyle w:val="Sangradetextonormal"/>
        <w:ind w:firstLine="0"/>
      </w:pPr>
      <w:r>
        <w:rPr>
          <w:b/>
        </w:rPr>
        <w:sym w:font="Symbol" w:char="F0DE"/>
      </w:r>
      <w:r>
        <w:rPr>
          <w:b/>
        </w:rPr>
        <w:t>¿C</w:t>
      </w:r>
      <w:r>
        <w:rPr>
          <w:b/>
        </w:rPr>
        <w:t>uáles</w:t>
      </w:r>
      <w:r>
        <w:rPr>
          <w:b/>
        </w:rPr>
        <w:t xml:space="preserve"> </w:t>
      </w:r>
      <w:r>
        <w:rPr>
          <w:b/>
        </w:rPr>
        <w:t xml:space="preserve">son las características principales que permiten clasificar a una </w:t>
      </w:r>
      <w:proofErr w:type="spellStart"/>
      <w:r>
        <w:rPr>
          <w:b/>
        </w:rPr>
        <w:t>griata</w:t>
      </w:r>
      <w:proofErr w:type="spellEnd"/>
      <w:r>
        <w:rPr>
          <w:b/>
        </w:rPr>
        <w:t xml:space="preserve"> como fr</w:t>
      </w:r>
      <w:r>
        <w:rPr>
          <w:b/>
        </w:rPr>
        <w:t>ágil o d</w:t>
      </w:r>
      <w:r>
        <w:rPr>
          <w:b/>
        </w:rPr>
        <w:t>úctil?</w:t>
      </w:r>
    </w:p>
    <w:p w:rsidR="00000000" w:rsidRDefault="00217881">
      <w:pPr>
        <w:pStyle w:val="Sangradetextonormal"/>
        <w:ind w:firstLine="0"/>
      </w:pPr>
    </w:p>
    <w:p w:rsidR="00000000" w:rsidRDefault="00217881">
      <w:pPr>
        <w:pStyle w:val="Sangradetextonormal"/>
        <w:numPr>
          <w:ilvl w:val="0"/>
          <w:numId w:val="40"/>
        </w:numPr>
      </w:pPr>
      <w:r>
        <w:rPr>
          <w:b/>
        </w:rPr>
        <w:t>Rotura fr</w:t>
      </w:r>
      <w:r>
        <w:rPr>
          <w:b/>
        </w:rPr>
        <w:t>ágil.</w:t>
      </w:r>
    </w:p>
    <w:p w:rsidR="00000000" w:rsidRDefault="00217881">
      <w:pPr>
        <w:pStyle w:val="Sangradetextonormal"/>
        <w:ind w:firstLine="0"/>
        <w:rPr>
          <w:b/>
        </w:rPr>
      </w:pPr>
    </w:p>
    <w:p w:rsidR="00000000" w:rsidRDefault="00217881">
      <w:pPr>
        <w:pStyle w:val="Sangradetextonormal"/>
        <w:numPr>
          <w:ilvl w:val="0"/>
          <w:numId w:val="44"/>
        </w:numPr>
      </w:pPr>
      <w:r>
        <w:t>Le e</w:t>
      </w:r>
      <w:r>
        <w:t>s t</w:t>
      </w:r>
      <w:r>
        <w:t>ípica la grieta aguda.</w:t>
      </w:r>
    </w:p>
    <w:p w:rsidR="00000000" w:rsidRDefault="00217881">
      <w:pPr>
        <w:pStyle w:val="Sangradetextonormal"/>
        <w:numPr>
          <w:ilvl w:val="0"/>
          <w:numId w:val="44"/>
        </w:numPr>
      </w:pPr>
      <w:r>
        <w:t>Frecuentemente la grieta es ramificada.</w:t>
      </w:r>
    </w:p>
    <w:p w:rsidR="00000000" w:rsidRDefault="00217881">
      <w:pPr>
        <w:pStyle w:val="Sangradetextonormal"/>
        <w:numPr>
          <w:ilvl w:val="0"/>
          <w:numId w:val="44"/>
        </w:numPr>
      </w:pPr>
      <w:r>
        <w:t>Gran velocidad de propagación de la grieta.</w:t>
      </w:r>
    </w:p>
    <w:p w:rsidR="00000000" w:rsidRDefault="00217881">
      <w:pPr>
        <w:pStyle w:val="Sangradetextonormal"/>
        <w:numPr>
          <w:ilvl w:val="0"/>
          <w:numId w:val="44"/>
        </w:numPr>
      </w:pPr>
      <w:r>
        <w:t xml:space="preserve">Ausencia de la </w:t>
      </w:r>
      <w:r>
        <w:t>deformación</w:t>
      </w:r>
      <w:r>
        <w:t xml:space="preserve"> p</w:t>
      </w:r>
      <w:r>
        <w:t>lástica</w:t>
      </w:r>
      <w:r>
        <w:t xml:space="preserve"> durante la propagaci</w:t>
      </w:r>
      <w:r>
        <w:t>ón.</w:t>
      </w:r>
    </w:p>
    <w:p w:rsidR="00000000" w:rsidRDefault="00217881">
      <w:pPr>
        <w:pStyle w:val="Sangradetextonormal"/>
        <w:numPr>
          <w:ilvl w:val="0"/>
          <w:numId w:val="44"/>
        </w:numPr>
      </w:pPr>
      <w:r>
        <w:t>La grieta se desarrolla a costa de la energ</w:t>
      </w:r>
      <w:r>
        <w:t>ía el</w:t>
      </w:r>
      <w:r>
        <w:t>ástica acumulada.</w:t>
      </w:r>
    </w:p>
    <w:p w:rsidR="00000000" w:rsidRDefault="00217881">
      <w:pPr>
        <w:pStyle w:val="Sangradetextonormal"/>
        <w:ind w:firstLine="0"/>
      </w:pPr>
    </w:p>
    <w:p w:rsidR="00000000" w:rsidRDefault="00217881">
      <w:pPr>
        <w:pStyle w:val="Sangradetextonormal"/>
        <w:numPr>
          <w:ilvl w:val="0"/>
          <w:numId w:val="42"/>
        </w:numPr>
      </w:pPr>
      <w:r>
        <w:rPr>
          <w:b/>
        </w:rPr>
        <w:t>Rotura d</w:t>
      </w:r>
      <w:r>
        <w:rPr>
          <w:b/>
        </w:rPr>
        <w:t>úctil.</w:t>
      </w:r>
    </w:p>
    <w:p w:rsidR="00000000" w:rsidRDefault="00217881">
      <w:pPr>
        <w:pStyle w:val="Sangradetextonormal"/>
        <w:ind w:firstLine="0"/>
      </w:pPr>
    </w:p>
    <w:p w:rsidR="00000000" w:rsidRDefault="00217881">
      <w:pPr>
        <w:pStyle w:val="Sangradetextonormal"/>
        <w:numPr>
          <w:ilvl w:val="0"/>
          <w:numId w:val="45"/>
        </w:numPr>
      </w:pPr>
      <w:r>
        <w:t>G</w:t>
      </w:r>
      <w:r>
        <w:t>ri</w:t>
      </w:r>
      <w:r>
        <w:t xml:space="preserve">eta </w:t>
      </w:r>
      <w:r>
        <w:t>obtusa que se abre.</w:t>
      </w:r>
    </w:p>
    <w:p w:rsidR="00000000" w:rsidRDefault="00217881">
      <w:pPr>
        <w:pStyle w:val="Sangradetextonormal"/>
        <w:numPr>
          <w:ilvl w:val="0"/>
          <w:numId w:val="45"/>
        </w:numPr>
      </w:pPr>
      <w:r>
        <w:t>P</w:t>
      </w:r>
      <w:r>
        <w:t xml:space="preserve">oca </w:t>
      </w:r>
      <w:r>
        <w:t>velocidad de propagación.</w:t>
      </w:r>
    </w:p>
    <w:p w:rsidR="00000000" w:rsidRDefault="00217881">
      <w:pPr>
        <w:pStyle w:val="Sangradetextonormal"/>
        <w:numPr>
          <w:ilvl w:val="0"/>
          <w:numId w:val="45"/>
        </w:numPr>
      </w:pPr>
      <w:r>
        <w:t xml:space="preserve">Considerable </w:t>
      </w:r>
      <w:r>
        <w:t>deformación</w:t>
      </w:r>
      <w:r>
        <w:t xml:space="preserve"> pl</w:t>
      </w:r>
      <w:r>
        <w:t>ástica del metal durante esta.</w:t>
      </w:r>
    </w:p>
    <w:p w:rsidR="00000000" w:rsidRDefault="00217881">
      <w:pPr>
        <w:pStyle w:val="Sangradetextonormal"/>
        <w:ind w:firstLine="0"/>
      </w:pPr>
    </w:p>
    <w:p w:rsidR="00000000" w:rsidRDefault="00217881">
      <w:pPr>
        <w:pStyle w:val="Sangradetextonormal"/>
      </w:pPr>
      <w:r>
        <w:t>Al analizar al microscopio electrónico la rotura d</w:t>
      </w:r>
      <w:r>
        <w:t xml:space="preserve">úctil, se caracteriza por la estructura </w:t>
      </w:r>
      <w:r>
        <w:rPr>
          <w:b/>
        </w:rPr>
        <w:t>poculiforme</w:t>
      </w:r>
      <w:r>
        <w:t xml:space="preserve"> de su fractura. La fractura </w:t>
      </w:r>
      <w:r>
        <w:t xml:space="preserve">poculiforme </w:t>
      </w:r>
      <w:r>
        <w:t>es el resultado de la deformaci</w:t>
      </w:r>
      <w:r>
        <w:t>ón pl</w:t>
      </w:r>
      <w:r>
        <w:t>ástica debido al movimiento de una grieta obtusa.</w:t>
      </w:r>
    </w:p>
    <w:p w:rsidR="00000000" w:rsidRDefault="00217881">
      <w:pPr>
        <w:pStyle w:val="Sangradetextonormal"/>
      </w:pPr>
      <w:r>
        <w:t xml:space="preserve">La rotura frágil se caracteriza por una fractura en </w:t>
      </w:r>
      <w:r>
        <w:rPr>
          <w:b/>
        </w:rPr>
        <w:t>regato</w:t>
      </w:r>
      <w:r>
        <w:t>.</w:t>
      </w:r>
      <w:r>
        <w:rPr>
          <w:b/>
        </w:rPr>
        <w:t xml:space="preserve"> </w:t>
      </w:r>
      <w:r>
        <w:t>L</w:t>
      </w:r>
      <w:r>
        <w:t xml:space="preserve">as </w:t>
      </w:r>
      <w:r>
        <w:t>facetas planas simulan el arranque de una parte del cristal de la otra.</w:t>
      </w:r>
    </w:p>
    <w:p w:rsidR="00000000" w:rsidRDefault="00217881">
      <w:pPr>
        <w:pStyle w:val="Sangradetextonormal"/>
        <w:ind w:firstLine="0"/>
      </w:pPr>
    </w:p>
    <w:p w:rsidR="00000000" w:rsidRDefault="00217881">
      <w:pPr>
        <w:pStyle w:val="Sangradetextonormal"/>
        <w:ind w:firstLine="0"/>
      </w:pPr>
    </w:p>
    <w:p w:rsidR="00000000" w:rsidRDefault="00844991">
      <w:pPr>
        <w:pStyle w:val="Sangradetextonormal"/>
        <w:ind w:firstLine="0"/>
      </w:pPr>
      <w:r>
        <w:rPr>
          <w:noProof/>
          <w:lang w:val="es-ES"/>
        </w:rPr>
        <mc:AlternateContent>
          <mc:Choice Requires="wpg">
            <w:drawing>
              <wp:anchor distT="0" distB="0" distL="114300" distR="114300" simplePos="0" relativeHeight="251671040" behindDoc="0" locked="0" layoutInCell="0" allowOverlap="1">
                <wp:simplePos x="0" y="0"/>
                <wp:positionH relativeFrom="column">
                  <wp:posOffset>464185</wp:posOffset>
                </wp:positionH>
                <wp:positionV relativeFrom="paragraph">
                  <wp:posOffset>-1905</wp:posOffset>
                </wp:positionV>
                <wp:extent cx="4935220" cy="610235"/>
                <wp:effectExtent l="0" t="0" r="0" b="0"/>
                <wp:wrapNone/>
                <wp:docPr id="1"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35220" cy="610235"/>
                          <a:chOff x="2432" y="12783"/>
                          <a:chExt cx="7772" cy="961"/>
                        </a:xfrm>
                      </wpg:grpSpPr>
                      <wps:wsp>
                        <wps:cNvPr id="2" name="Line 111"/>
                        <wps:cNvCnPr>
                          <a:cxnSpLocks noChangeShapeType="1"/>
                        </wps:cNvCnPr>
                        <wps:spPr bwMode="auto">
                          <a:xfrm>
                            <a:off x="2448" y="1281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12"/>
                        <wps:cNvCnPr>
                          <a:cxnSpLocks noChangeShapeType="1"/>
                        </wps:cNvCnPr>
                        <wps:spPr bwMode="auto">
                          <a:xfrm>
                            <a:off x="3024" y="12816"/>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13"/>
                        <wps:cNvCnPr>
                          <a:cxnSpLocks noChangeShapeType="1"/>
                        </wps:cNvCnPr>
                        <wps:spPr bwMode="auto">
                          <a:xfrm>
                            <a:off x="3168" y="12960"/>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14"/>
                        <wps:cNvCnPr>
                          <a:cxnSpLocks noChangeShapeType="1"/>
                        </wps:cNvCnPr>
                        <wps:spPr bwMode="auto">
                          <a:xfrm flipV="1">
                            <a:off x="4032" y="12816"/>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15"/>
                        <wps:cNvCnPr>
                          <a:cxnSpLocks noChangeShapeType="1"/>
                        </wps:cNvCnPr>
                        <wps:spPr bwMode="auto">
                          <a:xfrm>
                            <a:off x="4176" y="12816"/>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16"/>
                        <wps:cNvCnPr>
                          <a:cxnSpLocks noChangeShapeType="1"/>
                        </wps:cNvCnPr>
                        <wps:spPr bwMode="auto">
                          <a:xfrm>
                            <a:off x="4896" y="12816"/>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17"/>
                        <wps:cNvCnPr>
                          <a:cxnSpLocks noChangeShapeType="1"/>
                        </wps:cNvCnPr>
                        <wps:spPr bwMode="auto">
                          <a:xfrm>
                            <a:off x="5040" y="12960"/>
                            <a:ext cx="1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Freeform 118"/>
                        <wps:cNvSpPr>
                          <a:spLocks/>
                        </wps:cNvSpPr>
                        <wps:spPr bwMode="auto">
                          <a:xfrm>
                            <a:off x="2432" y="12816"/>
                            <a:ext cx="2805" cy="728"/>
                          </a:xfrm>
                          <a:custGeom>
                            <a:avLst/>
                            <a:gdLst>
                              <a:gd name="T0" fmla="*/ 0 w 2805"/>
                              <a:gd name="T1" fmla="*/ 0 h 728"/>
                              <a:gd name="T2" fmla="*/ 176 w 2805"/>
                              <a:gd name="T3" fmla="*/ 224 h 728"/>
                              <a:gd name="T4" fmla="*/ 272 w 2805"/>
                              <a:gd name="T5" fmla="*/ 320 h 728"/>
                              <a:gd name="T6" fmla="*/ 304 w 2805"/>
                              <a:gd name="T7" fmla="*/ 368 h 728"/>
                              <a:gd name="T8" fmla="*/ 560 w 2805"/>
                              <a:gd name="T9" fmla="*/ 512 h 728"/>
                              <a:gd name="T10" fmla="*/ 688 w 2805"/>
                              <a:gd name="T11" fmla="*/ 560 h 728"/>
                              <a:gd name="T12" fmla="*/ 992 w 2805"/>
                              <a:gd name="T13" fmla="*/ 592 h 728"/>
                              <a:gd name="T14" fmla="*/ 2736 w 2805"/>
                              <a:gd name="T15" fmla="*/ 544 h 728"/>
                              <a:gd name="T16" fmla="*/ 2800 w 2805"/>
                              <a:gd name="T17" fmla="*/ 448 h 728"/>
                              <a:gd name="T18" fmla="*/ 2784 w 2805"/>
                              <a:gd name="T19" fmla="*/ 336 h 728"/>
                              <a:gd name="T20" fmla="*/ 2752 w 2805"/>
                              <a:gd name="T21" fmla="*/ 288 h 728"/>
                              <a:gd name="T22" fmla="*/ 2752 w 2805"/>
                              <a:gd name="T23" fmla="*/ 160 h 7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05" h="728">
                                <a:moveTo>
                                  <a:pt x="0" y="0"/>
                                </a:moveTo>
                                <a:cubicBezTo>
                                  <a:pt x="86" y="58"/>
                                  <a:pt x="106" y="154"/>
                                  <a:pt x="176" y="224"/>
                                </a:cubicBezTo>
                                <a:cubicBezTo>
                                  <a:pt x="208" y="256"/>
                                  <a:pt x="240" y="288"/>
                                  <a:pt x="272" y="320"/>
                                </a:cubicBezTo>
                                <a:cubicBezTo>
                                  <a:pt x="286" y="334"/>
                                  <a:pt x="290" y="355"/>
                                  <a:pt x="304" y="368"/>
                                </a:cubicBezTo>
                                <a:cubicBezTo>
                                  <a:pt x="381" y="435"/>
                                  <a:pt x="469" y="473"/>
                                  <a:pt x="560" y="512"/>
                                </a:cubicBezTo>
                                <a:cubicBezTo>
                                  <a:pt x="627" y="541"/>
                                  <a:pt x="617" y="550"/>
                                  <a:pt x="688" y="560"/>
                                </a:cubicBezTo>
                                <a:cubicBezTo>
                                  <a:pt x="789" y="573"/>
                                  <a:pt x="891" y="579"/>
                                  <a:pt x="992" y="592"/>
                                </a:cubicBezTo>
                                <a:cubicBezTo>
                                  <a:pt x="1574" y="586"/>
                                  <a:pt x="2184" y="728"/>
                                  <a:pt x="2736" y="544"/>
                                </a:cubicBezTo>
                                <a:cubicBezTo>
                                  <a:pt x="2757" y="512"/>
                                  <a:pt x="2805" y="486"/>
                                  <a:pt x="2800" y="448"/>
                                </a:cubicBezTo>
                                <a:cubicBezTo>
                                  <a:pt x="2795" y="411"/>
                                  <a:pt x="2795" y="372"/>
                                  <a:pt x="2784" y="336"/>
                                </a:cubicBezTo>
                                <a:cubicBezTo>
                                  <a:pt x="2778" y="318"/>
                                  <a:pt x="2755" y="307"/>
                                  <a:pt x="2752" y="288"/>
                                </a:cubicBezTo>
                                <a:cubicBezTo>
                                  <a:pt x="2744" y="246"/>
                                  <a:pt x="2752" y="203"/>
                                  <a:pt x="2752" y="16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Line 120"/>
                        <wps:cNvCnPr>
                          <a:cxnSpLocks noChangeShapeType="1"/>
                        </wps:cNvCnPr>
                        <wps:spPr bwMode="auto">
                          <a:xfrm flipV="1">
                            <a:off x="2592" y="12816"/>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21"/>
                        <wps:cNvCnPr>
                          <a:cxnSpLocks noChangeShapeType="1"/>
                        </wps:cNvCnPr>
                        <wps:spPr bwMode="auto">
                          <a:xfrm flipV="1">
                            <a:off x="2736" y="12816"/>
                            <a:ext cx="288"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22"/>
                        <wps:cNvCnPr>
                          <a:cxnSpLocks noChangeShapeType="1"/>
                        </wps:cNvCnPr>
                        <wps:spPr bwMode="auto">
                          <a:xfrm flipV="1">
                            <a:off x="2880" y="12960"/>
                            <a:ext cx="288"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23"/>
                        <wps:cNvCnPr>
                          <a:cxnSpLocks noChangeShapeType="1"/>
                        </wps:cNvCnPr>
                        <wps:spPr bwMode="auto">
                          <a:xfrm>
                            <a:off x="3024" y="1339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25"/>
                        <wps:cNvCnPr>
                          <a:cxnSpLocks noChangeShapeType="1"/>
                        </wps:cNvCnPr>
                        <wps:spPr bwMode="auto">
                          <a:xfrm>
                            <a:off x="3024" y="1339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26"/>
                        <wps:cNvCnPr>
                          <a:cxnSpLocks noChangeShapeType="1"/>
                        </wps:cNvCnPr>
                        <wps:spPr bwMode="auto">
                          <a:xfrm flipH="1">
                            <a:off x="3024" y="12960"/>
                            <a:ext cx="432"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27"/>
                        <wps:cNvCnPr>
                          <a:cxnSpLocks noChangeShapeType="1"/>
                        </wps:cNvCnPr>
                        <wps:spPr bwMode="auto">
                          <a:xfrm flipV="1">
                            <a:off x="3312" y="12960"/>
                            <a:ext cx="432"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28"/>
                        <wps:cNvCnPr>
                          <a:cxnSpLocks noChangeShapeType="1"/>
                        </wps:cNvCnPr>
                        <wps:spPr bwMode="auto">
                          <a:xfrm flipV="1">
                            <a:off x="3600" y="12960"/>
                            <a:ext cx="432"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29"/>
                        <wps:cNvCnPr>
                          <a:cxnSpLocks noChangeShapeType="1"/>
                        </wps:cNvCnPr>
                        <wps:spPr bwMode="auto">
                          <a:xfrm flipV="1">
                            <a:off x="3888" y="12816"/>
                            <a:ext cx="576"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30"/>
                        <wps:cNvCnPr>
                          <a:cxnSpLocks noChangeShapeType="1"/>
                        </wps:cNvCnPr>
                        <wps:spPr bwMode="auto">
                          <a:xfrm flipV="1">
                            <a:off x="4176" y="12816"/>
                            <a:ext cx="576"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31"/>
                        <wps:cNvCnPr>
                          <a:cxnSpLocks noChangeShapeType="1"/>
                        </wps:cNvCnPr>
                        <wps:spPr bwMode="auto">
                          <a:xfrm flipV="1">
                            <a:off x="4464" y="12960"/>
                            <a:ext cx="432"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32"/>
                        <wps:cNvCnPr>
                          <a:cxnSpLocks noChangeShapeType="1"/>
                        </wps:cNvCnPr>
                        <wps:spPr bwMode="auto">
                          <a:xfrm flipV="1">
                            <a:off x="4464" y="12960"/>
                            <a:ext cx="432"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133"/>
                        <wps:cNvCnPr>
                          <a:cxnSpLocks noChangeShapeType="1"/>
                        </wps:cNvCnPr>
                        <wps:spPr bwMode="auto">
                          <a:xfrm flipV="1">
                            <a:off x="4752" y="12960"/>
                            <a:ext cx="432"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134"/>
                        <wps:cNvCnPr>
                          <a:cxnSpLocks noChangeShapeType="1"/>
                        </wps:cNvCnPr>
                        <wps:spPr bwMode="auto">
                          <a:xfrm>
                            <a:off x="6624" y="1281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Freeform 135"/>
                        <wps:cNvSpPr>
                          <a:spLocks/>
                        </wps:cNvSpPr>
                        <wps:spPr bwMode="auto">
                          <a:xfrm>
                            <a:off x="6912" y="12816"/>
                            <a:ext cx="848" cy="352"/>
                          </a:xfrm>
                          <a:custGeom>
                            <a:avLst/>
                            <a:gdLst>
                              <a:gd name="T0" fmla="*/ 0 w 848"/>
                              <a:gd name="T1" fmla="*/ 0 h 352"/>
                              <a:gd name="T2" fmla="*/ 192 w 848"/>
                              <a:gd name="T3" fmla="*/ 288 h 352"/>
                              <a:gd name="T4" fmla="*/ 240 w 848"/>
                              <a:gd name="T5" fmla="*/ 320 h 352"/>
                              <a:gd name="T6" fmla="*/ 336 w 848"/>
                              <a:gd name="T7" fmla="*/ 352 h 352"/>
                              <a:gd name="T8" fmla="*/ 608 w 848"/>
                              <a:gd name="T9" fmla="*/ 336 h 352"/>
                              <a:gd name="T10" fmla="*/ 704 w 848"/>
                              <a:gd name="T11" fmla="*/ 224 h 352"/>
                              <a:gd name="T12" fmla="*/ 848 w 848"/>
                              <a:gd name="T13" fmla="*/ 16 h 352"/>
                            </a:gdLst>
                            <a:ahLst/>
                            <a:cxnLst>
                              <a:cxn ang="0">
                                <a:pos x="T0" y="T1"/>
                              </a:cxn>
                              <a:cxn ang="0">
                                <a:pos x="T2" y="T3"/>
                              </a:cxn>
                              <a:cxn ang="0">
                                <a:pos x="T4" y="T5"/>
                              </a:cxn>
                              <a:cxn ang="0">
                                <a:pos x="T6" y="T7"/>
                              </a:cxn>
                              <a:cxn ang="0">
                                <a:pos x="T8" y="T9"/>
                              </a:cxn>
                              <a:cxn ang="0">
                                <a:pos x="T10" y="T11"/>
                              </a:cxn>
                              <a:cxn ang="0">
                                <a:pos x="T12" y="T13"/>
                              </a:cxn>
                            </a:cxnLst>
                            <a:rect l="0" t="0" r="r" b="b"/>
                            <a:pathLst>
                              <a:path w="848" h="352">
                                <a:moveTo>
                                  <a:pt x="0" y="0"/>
                                </a:moveTo>
                                <a:cubicBezTo>
                                  <a:pt x="46" y="138"/>
                                  <a:pt x="89" y="185"/>
                                  <a:pt x="192" y="288"/>
                                </a:cubicBezTo>
                                <a:cubicBezTo>
                                  <a:pt x="206" y="302"/>
                                  <a:pt x="222" y="312"/>
                                  <a:pt x="240" y="320"/>
                                </a:cubicBezTo>
                                <a:cubicBezTo>
                                  <a:pt x="271" y="334"/>
                                  <a:pt x="336" y="352"/>
                                  <a:pt x="336" y="352"/>
                                </a:cubicBezTo>
                                <a:cubicBezTo>
                                  <a:pt x="427" y="347"/>
                                  <a:pt x="518" y="345"/>
                                  <a:pt x="608" y="336"/>
                                </a:cubicBezTo>
                                <a:cubicBezTo>
                                  <a:pt x="681" y="329"/>
                                  <a:pt x="676" y="274"/>
                                  <a:pt x="704" y="224"/>
                                </a:cubicBezTo>
                                <a:cubicBezTo>
                                  <a:pt x="740" y="159"/>
                                  <a:pt x="794" y="70"/>
                                  <a:pt x="848" y="1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Line 136"/>
                        <wps:cNvCnPr>
                          <a:cxnSpLocks noChangeShapeType="1"/>
                        </wps:cNvCnPr>
                        <wps:spPr bwMode="auto">
                          <a:xfrm>
                            <a:off x="7776" y="1281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Freeform 137"/>
                        <wps:cNvSpPr>
                          <a:spLocks/>
                        </wps:cNvSpPr>
                        <wps:spPr bwMode="auto">
                          <a:xfrm>
                            <a:off x="8048" y="12783"/>
                            <a:ext cx="871" cy="481"/>
                          </a:xfrm>
                          <a:custGeom>
                            <a:avLst/>
                            <a:gdLst>
                              <a:gd name="T0" fmla="*/ 0 w 871"/>
                              <a:gd name="T1" fmla="*/ 33 h 481"/>
                              <a:gd name="T2" fmla="*/ 64 w 871"/>
                              <a:gd name="T3" fmla="*/ 129 h 481"/>
                              <a:gd name="T4" fmla="*/ 304 w 871"/>
                              <a:gd name="T5" fmla="*/ 481 h 481"/>
                              <a:gd name="T6" fmla="*/ 672 w 871"/>
                              <a:gd name="T7" fmla="*/ 433 h 481"/>
                              <a:gd name="T8" fmla="*/ 704 w 871"/>
                              <a:gd name="T9" fmla="*/ 385 h 481"/>
                              <a:gd name="T10" fmla="*/ 736 w 871"/>
                              <a:gd name="T11" fmla="*/ 289 h 481"/>
                              <a:gd name="T12" fmla="*/ 768 w 871"/>
                              <a:gd name="T13" fmla="*/ 129 h 481"/>
                              <a:gd name="T14" fmla="*/ 832 w 871"/>
                              <a:gd name="T15" fmla="*/ 65 h 48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71" h="481">
                                <a:moveTo>
                                  <a:pt x="0" y="33"/>
                                </a:moveTo>
                                <a:cubicBezTo>
                                  <a:pt x="21" y="65"/>
                                  <a:pt x="52" y="93"/>
                                  <a:pt x="64" y="129"/>
                                </a:cubicBezTo>
                                <a:cubicBezTo>
                                  <a:pt x="107" y="257"/>
                                  <a:pt x="163" y="434"/>
                                  <a:pt x="304" y="481"/>
                                </a:cubicBezTo>
                                <a:cubicBezTo>
                                  <a:pt x="440" y="472"/>
                                  <a:pt x="548" y="474"/>
                                  <a:pt x="672" y="433"/>
                                </a:cubicBezTo>
                                <a:cubicBezTo>
                                  <a:pt x="683" y="417"/>
                                  <a:pt x="696" y="403"/>
                                  <a:pt x="704" y="385"/>
                                </a:cubicBezTo>
                                <a:cubicBezTo>
                                  <a:pt x="718" y="354"/>
                                  <a:pt x="736" y="289"/>
                                  <a:pt x="736" y="289"/>
                                </a:cubicBezTo>
                                <a:cubicBezTo>
                                  <a:pt x="744" y="235"/>
                                  <a:pt x="734" y="171"/>
                                  <a:pt x="768" y="129"/>
                                </a:cubicBezTo>
                                <a:cubicBezTo>
                                  <a:pt x="871" y="0"/>
                                  <a:pt x="779" y="170"/>
                                  <a:pt x="832" y="6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Line 138"/>
                        <wps:cNvCnPr>
                          <a:cxnSpLocks noChangeShapeType="1"/>
                        </wps:cNvCnPr>
                        <wps:spPr bwMode="auto">
                          <a:xfrm>
                            <a:off x="8928" y="1281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Freeform 139"/>
                        <wps:cNvSpPr>
                          <a:spLocks/>
                        </wps:cNvSpPr>
                        <wps:spPr bwMode="auto">
                          <a:xfrm>
                            <a:off x="9184" y="12814"/>
                            <a:ext cx="886" cy="466"/>
                          </a:xfrm>
                          <a:custGeom>
                            <a:avLst/>
                            <a:gdLst>
                              <a:gd name="T0" fmla="*/ 0 w 886"/>
                              <a:gd name="T1" fmla="*/ 2 h 466"/>
                              <a:gd name="T2" fmla="*/ 112 w 886"/>
                              <a:gd name="T3" fmla="*/ 194 h 466"/>
                              <a:gd name="T4" fmla="*/ 160 w 886"/>
                              <a:gd name="T5" fmla="*/ 290 h 466"/>
                              <a:gd name="T6" fmla="*/ 464 w 886"/>
                              <a:gd name="T7" fmla="*/ 466 h 466"/>
                              <a:gd name="T8" fmla="*/ 752 w 886"/>
                              <a:gd name="T9" fmla="*/ 354 h 466"/>
                              <a:gd name="T10" fmla="*/ 848 w 886"/>
                              <a:gd name="T11" fmla="*/ 114 h 466"/>
                              <a:gd name="T12" fmla="*/ 880 w 886"/>
                              <a:gd name="T13" fmla="*/ 34 h 466"/>
                            </a:gdLst>
                            <a:ahLst/>
                            <a:cxnLst>
                              <a:cxn ang="0">
                                <a:pos x="T0" y="T1"/>
                              </a:cxn>
                              <a:cxn ang="0">
                                <a:pos x="T2" y="T3"/>
                              </a:cxn>
                              <a:cxn ang="0">
                                <a:pos x="T4" y="T5"/>
                              </a:cxn>
                              <a:cxn ang="0">
                                <a:pos x="T6" y="T7"/>
                              </a:cxn>
                              <a:cxn ang="0">
                                <a:pos x="T8" y="T9"/>
                              </a:cxn>
                              <a:cxn ang="0">
                                <a:pos x="T10" y="T11"/>
                              </a:cxn>
                              <a:cxn ang="0">
                                <a:pos x="T12" y="T13"/>
                              </a:cxn>
                            </a:cxnLst>
                            <a:rect l="0" t="0" r="r" b="b"/>
                            <a:pathLst>
                              <a:path w="886" h="466">
                                <a:moveTo>
                                  <a:pt x="0" y="2"/>
                                </a:moveTo>
                                <a:cubicBezTo>
                                  <a:pt x="44" y="68"/>
                                  <a:pt x="77" y="125"/>
                                  <a:pt x="112" y="194"/>
                                </a:cubicBezTo>
                                <a:cubicBezTo>
                                  <a:pt x="148" y="266"/>
                                  <a:pt x="103" y="221"/>
                                  <a:pt x="160" y="290"/>
                                </a:cubicBezTo>
                                <a:cubicBezTo>
                                  <a:pt x="240" y="386"/>
                                  <a:pt x="347" y="437"/>
                                  <a:pt x="464" y="466"/>
                                </a:cubicBezTo>
                                <a:cubicBezTo>
                                  <a:pt x="618" y="449"/>
                                  <a:pt x="648" y="458"/>
                                  <a:pt x="752" y="354"/>
                                </a:cubicBezTo>
                                <a:cubicBezTo>
                                  <a:pt x="781" y="268"/>
                                  <a:pt x="819" y="200"/>
                                  <a:pt x="848" y="114"/>
                                </a:cubicBezTo>
                                <a:cubicBezTo>
                                  <a:pt x="886" y="0"/>
                                  <a:pt x="880" y="117"/>
                                  <a:pt x="880" y="3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141"/>
                        <wps:cNvSpPr>
                          <a:spLocks/>
                        </wps:cNvSpPr>
                        <wps:spPr bwMode="auto">
                          <a:xfrm>
                            <a:off x="6640" y="12816"/>
                            <a:ext cx="3564" cy="928"/>
                          </a:xfrm>
                          <a:custGeom>
                            <a:avLst/>
                            <a:gdLst>
                              <a:gd name="T0" fmla="*/ 0 w 3564"/>
                              <a:gd name="T1" fmla="*/ 0 h 928"/>
                              <a:gd name="T2" fmla="*/ 48 w 3564"/>
                              <a:gd name="T3" fmla="*/ 208 h 928"/>
                              <a:gd name="T4" fmla="*/ 80 w 3564"/>
                              <a:gd name="T5" fmla="*/ 256 h 928"/>
                              <a:gd name="T6" fmla="*/ 160 w 3564"/>
                              <a:gd name="T7" fmla="*/ 400 h 928"/>
                              <a:gd name="T8" fmla="*/ 464 w 3564"/>
                              <a:gd name="T9" fmla="*/ 672 h 928"/>
                              <a:gd name="T10" fmla="*/ 704 w 3564"/>
                              <a:gd name="T11" fmla="*/ 896 h 928"/>
                              <a:gd name="T12" fmla="*/ 816 w 3564"/>
                              <a:gd name="T13" fmla="*/ 928 h 928"/>
                              <a:gd name="T14" fmla="*/ 1712 w 3564"/>
                              <a:gd name="T15" fmla="*/ 864 h 928"/>
                              <a:gd name="T16" fmla="*/ 3168 w 3564"/>
                              <a:gd name="T17" fmla="*/ 880 h 928"/>
                              <a:gd name="T18" fmla="*/ 3424 w 3564"/>
                              <a:gd name="T19" fmla="*/ 592 h 928"/>
                              <a:gd name="T20" fmla="*/ 3472 w 3564"/>
                              <a:gd name="T21" fmla="*/ 496 h 928"/>
                              <a:gd name="T22" fmla="*/ 3456 w 3564"/>
                              <a:gd name="T23" fmla="*/ 0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564" h="928">
                                <a:moveTo>
                                  <a:pt x="0" y="0"/>
                                </a:moveTo>
                                <a:cubicBezTo>
                                  <a:pt x="11" y="65"/>
                                  <a:pt x="17" y="147"/>
                                  <a:pt x="48" y="208"/>
                                </a:cubicBezTo>
                                <a:cubicBezTo>
                                  <a:pt x="57" y="225"/>
                                  <a:pt x="71" y="239"/>
                                  <a:pt x="80" y="256"/>
                                </a:cubicBezTo>
                                <a:cubicBezTo>
                                  <a:pt x="120" y="336"/>
                                  <a:pt x="59" y="299"/>
                                  <a:pt x="160" y="400"/>
                                </a:cubicBezTo>
                                <a:cubicBezTo>
                                  <a:pt x="257" y="497"/>
                                  <a:pt x="362" y="581"/>
                                  <a:pt x="464" y="672"/>
                                </a:cubicBezTo>
                                <a:cubicBezTo>
                                  <a:pt x="535" y="736"/>
                                  <a:pt x="610" y="856"/>
                                  <a:pt x="704" y="896"/>
                                </a:cubicBezTo>
                                <a:cubicBezTo>
                                  <a:pt x="740" y="911"/>
                                  <a:pt x="779" y="916"/>
                                  <a:pt x="816" y="928"/>
                                </a:cubicBezTo>
                                <a:cubicBezTo>
                                  <a:pt x="1161" y="919"/>
                                  <a:pt x="1403" y="926"/>
                                  <a:pt x="1712" y="864"/>
                                </a:cubicBezTo>
                                <a:cubicBezTo>
                                  <a:pt x="2201" y="880"/>
                                  <a:pt x="2679" y="894"/>
                                  <a:pt x="3168" y="880"/>
                                </a:cubicBezTo>
                                <a:cubicBezTo>
                                  <a:pt x="3314" y="831"/>
                                  <a:pt x="3361" y="718"/>
                                  <a:pt x="3424" y="592"/>
                                </a:cubicBezTo>
                                <a:cubicBezTo>
                                  <a:pt x="3486" y="468"/>
                                  <a:pt x="3432" y="617"/>
                                  <a:pt x="3472" y="496"/>
                                </a:cubicBezTo>
                                <a:cubicBezTo>
                                  <a:pt x="3486" y="355"/>
                                  <a:pt x="3564" y="108"/>
                                  <a:pt x="3456"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Line 142"/>
                        <wps:cNvCnPr>
                          <a:cxnSpLocks noChangeShapeType="1"/>
                        </wps:cNvCnPr>
                        <wps:spPr bwMode="auto">
                          <a:xfrm flipV="1">
                            <a:off x="6768" y="12960"/>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43"/>
                        <wps:cNvCnPr>
                          <a:cxnSpLocks noChangeShapeType="1"/>
                        </wps:cNvCnPr>
                        <wps:spPr bwMode="auto">
                          <a:xfrm flipV="1">
                            <a:off x="6912" y="13104"/>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44"/>
                        <wps:cNvCnPr>
                          <a:cxnSpLocks noChangeShapeType="1"/>
                        </wps:cNvCnPr>
                        <wps:spPr bwMode="auto">
                          <a:xfrm flipV="1">
                            <a:off x="7056" y="13248"/>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45"/>
                        <wps:cNvCnPr>
                          <a:cxnSpLocks noChangeShapeType="1"/>
                        </wps:cNvCnPr>
                        <wps:spPr bwMode="auto">
                          <a:xfrm flipV="1">
                            <a:off x="7200" y="12816"/>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46"/>
                        <wps:cNvCnPr>
                          <a:cxnSpLocks noChangeShapeType="1"/>
                        </wps:cNvCnPr>
                        <wps:spPr bwMode="auto">
                          <a:xfrm flipV="1">
                            <a:off x="7344" y="12960"/>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47"/>
                        <wps:cNvCnPr>
                          <a:cxnSpLocks noChangeShapeType="1"/>
                        </wps:cNvCnPr>
                        <wps:spPr bwMode="auto">
                          <a:xfrm flipV="1">
                            <a:off x="7632" y="13104"/>
                            <a:ext cx="576"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48"/>
                        <wps:cNvCnPr>
                          <a:cxnSpLocks noChangeShapeType="1"/>
                        </wps:cNvCnPr>
                        <wps:spPr bwMode="auto">
                          <a:xfrm flipV="1">
                            <a:off x="7920" y="13248"/>
                            <a:ext cx="432"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49"/>
                        <wps:cNvCnPr>
                          <a:cxnSpLocks noChangeShapeType="1"/>
                        </wps:cNvCnPr>
                        <wps:spPr bwMode="auto">
                          <a:xfrm flipV="1">
                            <a:off x="8352" y="12816"/>
                            <a:ext cx="864"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0"/>
                        <wps:cNvCnPr>
                          <a:cxnSpLocks noChangeShapeType="1"/>
                        </wps:cNvCnPr>
                        <wps:spPr bwMode="auto">
                          <a:xfrm flipV="1">
                            <a:off x="8640" y="13104"/>
                            <a:ext cx="576"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1"/>
                        <wps:cNvCnPr>
                          <a:cxnSpLocks noChangeShapeType="1"/>
                        </wps:cNvCnPr>
                        <wps:spPr bwMode="auto">
                          <a:xfrm flipV="1">
                            <a:off x="9072" y="13248"/>
                            <a:ext cx="432"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2"/>
                        <wps:cNvCnPr>
                          <a:cxnSpLocks noChangeShapeType="1"/>
                        </wps:cNvCnPr>
                        <wps:spPr bwMode="auto">
                          <a:xfrm flipV="1">
                            <a:off x="9504" y="13104"/>
                            <a:ext cx="576"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3"/>
                        <wps:cNvCnPr>
                          <a:cxnSpLocks noChangeShapeType="1"/>
                        </wps:cNvCnPr>
                        <wps:spPr bwMode="auto">
                          <a:xfrm flipV="1">
                            <a:off x="9792" y="13392"/>
                            <a:ext cx="288"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Freeform 154"/>
                        <wps:cNvSpPr>
                          <a:spLocks/>
                        </wps:cNvSpPr>
                        <wps:spPr bwMode="auto">
                          <a:xfrm>
                            <a:off x="8880" y="12816"/>
                            <a:ext cx="32" cy="48"/>
                          </a:xfrm>
                          <a:custGeom>
                            <a:avLst/>
                            <a:gdLst>
                              <a:gd name="T0" fmla="*/ 0 w 32"/>
                              <a:gd name="T1" fmla="*/ 48 h 48"/>
                              <a:gd name="T2" fmla="*/ 32 w 32"/>
                              <a:gd name="T3" fmla="*/ 0 h 48"/>
                              <a:gd name="T4" fmla="*/ 0 w 32"/>
                              <a:gd name="T5" fmla="*/ 48 h 48"/>
                            </a:gdLst>
                            <a:ahLst/>
                            <a:cxnLst>
                              <a:cxn ang="0">
                                <a:pos x="T0" y="T1"/>
                              </a:cxn>
                              <a:cxn ang="0">
                                <a:pos x="T2" y="T3"/>
                              </a:cxn>
                              <a:cxn ang="0">
                                <a:pos x="T4" y="T5"/>
                              </a:cxn>
                            </a:cxnLst>
                            <a:rect l="0" t="0" r="r" b="b"/>
                            <a:pathLst>
                              <a:path w="32" h="48">
                                <a:moveTo>
                                  <a:pt x="0" y="48"/>
                                </a:moveTo>
                                <a:cubicBezTo>
                                  <a:pt x="11" y="32"/>
                                  <a:pt x="32" y="0"/>
                                  <a:pt x="32" y="0"/>
                                </a:cubicBezTo>
                                <a:cubicBezTo>
                                  <a:pt x="32" y="0"/>
                                  <a:pt x="11" y="32"/>
                                  <a:pt x="0" y="48"/>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7C81E" id="Group 155" o:spid="_x0000_s1026" style="position:absolute;margin-left:36.55pt;margin-top:-.15pt;width:388.6pt;height:48.05pt;z-index:251671040" coordorigin="2432,12783" coordsize="7772,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" o:allowincell="f">
                <v:line id="Line 111" o:spid="_x0000_s1027" style="position:absolute;visibility:visible;mso-wrap-style:square" from="2448,12816" to="3024,12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112" o:spid="_x0000_s1028" style="position:absolute;visibility:visible;mso-wrap-style:square" from="3024,12816" to="3168,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13" o:spid="_x0000_s1029" style="position:absolute;visibility:visible;mso-wrap-style:square" from="3168,12960" to="4032,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114" o:spid="_x0000_s1030" style="position:absolute;flip:y;visibility:visible;mso-wrap-style:square" from="4032,12816" to="4176,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15" o:spid="_x0000_s1031" style="position:absolute;visibility:visible;mso-wrap-style:square" from="4176,12816" to="4896,12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16" o:spid="_x0000_s1032" style="position:absolute;visibility:visible;mso-wrap-style:square" from="4896,12816" to="5040,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17" o:spid="_x0000_s1033" style="position:absolute;visibility:visible;mso-wrap-style:square" from="5040,12960" to="5184,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 id="Freeform 118" o:spid="_x0000_s1034" style="position:absolute;left:2432;top:12816;width:2805;height:728;visibility:visible;mso-wrap-style:square;v-text-anchor:top" coordsize="2805,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ZxJsQA&#10;AADaAAAADwAAAGRycy9kb3ducmV2LnhtbESPwW7CMBBE70j8g7WVuFTFKYcKQhxU0dKWI5BDj6t4&#10;nQTidRq7EP4eV6rEcTQzbzTZarCtOFPvG8cKnqcJCOLS6YYrBcVh8zQH4QOyxtYxKbiSh1U+HmWY&#10;anfhHZ33oRIRwj5FBXUIXSqlL2uy6KeuI46ecb3FEGVfSd3jJcJtK2dJ8iItNhwXauxoXVN52v9a&#10;Be69SD7Md2HM7HOrH83P22kojkpNHobXJYhAQ7iH/9tfWsEC/q7EGy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mcSbEAAAA2gAAAA8AAAAAAAAAAAAAAAAAmAIAAGRycy9k&#10;b3ducmV2LnhtbFBLBQYAAAAABAAEAPUAAACJAwAAAAA=&#10;" path="m,c86,58,106,154,176,224v32,32,64,64,96,96c286,334,290,355,304,368v77,67,165,105,256,144c627,541,617,550,688,560v101,13,203,19,304,32c1574,586,2184,728,2736,544v21,-32,69,-58,64,-96c2795,411,2795,372,2784,336v-6,-18,-29,-29,-32,-48c2744,246,2752,203,2752,160e" filled="f">
                  <v:path arrowok="t" o:connecttype="custom" o:connectlocs="0,0;176,224;272,320;304,368;560,512;688,560;992,592;2736,544;2800,448;2784,336;2752,288;2752,160" o:connectangles="0,0,0,0,0,0,0,0,0,0,0,0"/>
                </v:shape>
                <v:line id="Line 120" o:spid="_x0000_s1035" style="position:absolute;flip:y;visibility:visible;mso-wrap-style:square" from="2592,12816" to="2736,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MiY8YAAADbAAAADwAAAGRycy9kb3ducmV2LnhtbESPQUsDMRCF74L/IYzgRWxWEWm3TUsp&#10;CB56sZYtvY2b6WbZzWSbxHb9985B8DbDe/PeN4vV6Ht1oZjawAaeJgUo4jrYlhsD+8+3xymolJEt&#10;9oHJwA8lWC1vbxZY2nDlD7rscqMkhFOJBlzOQ6l1qh15TJMwEIt2CtFjljU22ka8Srjv9XNRvGqP&#10;LUuDw4E2jupu9+0N6On24RzXXy9d1R0OM1fV1XDcGnN/N67noDKN+d/8d/1uBV/o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DImPGAAAA2wAAAA8AAAAAAAAA&#10;AAAAAAAAoQIAAGRycy9kb3ducmV2LnhtbFBLBQYAAAAABAAEAPkAAACUAwAAAAA=&#10;"/>
                <v:line id="Line 121" o:spid="_x0000_s1036" style="position:absolute;flip:y;visibility:visible;mso-wrap-style:square" from="2736,12816" to="3024,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Line 122" o:spid="_x0000_s1037" style="position:absolute;flip:y;visibility:visible;mso-wrap-style:square" from="2880,12960" to="3168,13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v:line id="Line 123" o:spid="_x0000_s1038" style="position:absolute;visibility:visible;mso-wrap-style:square" from="3024,13392" to="3024,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25" o:spid="_x0000_s1039" style="position:absolute;visibility:visible;mso-wrap-style:square" from="3024,13392" to="3024,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26" o:spid="_x0000_s1040" style="position:absolute;flip:x;visibility:visible;mso-wrap-style:square" from="3024,12960" to="3456,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27" o:spid="_x0000_s1041" style="position:absolute;flip:y;visibility:visible;mso-wrap-style:square" from="3312,12960" to="3744,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line id="Line 128" o:spid="_x0000_s1042" style="position:absolute;flip:y;visibility:visible;mso-wrap-style:square" from="3600,12960" to="4032,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129" o:spid="_x0000_s1043" style="position:absolute;flip:y;visibility:visible;mso-wrap-style:square" from="3888,12816" to="4464,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line id="Line 130" o:spid="_x0000_s1044" style="position:absolute;flip:y;visibility:visible;mso-wrap-style:square" from="4176,12816" to="4752,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Line 131" o:spid="_x0000_s1045" style="position:absolute;flip:y;visibility:visible;mso-wrap-style:square" from="4464,12960" to="4896,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3sMAAADbAAAADwAAAGRycy9kb3ducmV2LnhtbERPz2vCMBS+D/wfwht4GTOdjOGqaZGB&#10;4MGLblR2ezZvTWnzUpOo9b9fDoMdP77fq3K0vbiSD61jBS+zDARx7XTLjYKvz83zAkSIyBp7x6Tg&#10;TgHKYvKwwly7G+/peoiNSCEcclRgYhxyKUNtyGKYuYE4cT/OW4wJ+kZqj7cUbns5z7I3abHl1GBw&#10;oA9DdXe4WAVysXs6+/Xptau64/HdVHU1fO+Umj6O6yWISGP8F/+5t1rBPK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v6N7DAAAA2wAAAA8AAAAAAAAAAAAA&#10;AAAAoQIAAGRycy9kb3ducmV2LnhtbFBLBQYAAAAABAAEAPkAAACRAwAAAAA=&#10;"/>
                <v:line id="Line 132" o:spid="_x0000_s1046" style="position:absolute;flip:y;visibility:visible;mso-wrap-style:square" from="4464,12960" to="4896,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line id="Line 133" o:spid="_x0000_s1047" style="position:absolute;flip:y;visibility:visible;mso-wrap-style:square" from="4752,12960" to="5184,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line id="Line 134" o:spid="_x0000_s1048" style="position:absolute;visibility:visible;mso-wrap-style:square" from="6624,12816" to="6912,12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shape id="Freeform 135" o:spid="_x0000_s1049" style="position:absolute;left:6912;top:12816;width:848;height:352;visibility:visible;mso-wrap-style:square;v-text-anchor:top" coordsize="848,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BncMYA&#10;AADbAAAADwAAAGRycy9kb3ducmV2LnhtbESPQWvCQBSE74L/YXmCF9GNVqqkriKKtL0ojXrw9si+&#10;JqHZt2l2G+O/7wqCx2FmvmEWq9aUoqHaFZYVjEcRCOLU6oIzBafjbjgH4TyyxtIyKbiRg9Wy21lg&#10;rO2Vv6hJfCYChF2MCnLvq1hKl+Zk0I1sRRy8b1sb9EHWmdQ1XgPclHISRa/SYMFhIceKNjmlP8mf&#10;UXBu3veD2ct62+rNYfx7uW0/0+SoVL/Xrt9AeGr9M/xof2gFkyncv4QfIJ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BncMYAAADbAAAADwAAAAAAAAAAAAAAAACYAgAAZHJz&#10;L2Rvd25yZXYueG1sUEsFBgAAAAAEAAQA9QAAAIsDAAAAAA==&#10;" path="m,c46,138,89,185,192,288v14,14,30,24,48,32c271,334,336,352,336,352v91,-5,182,-7,272,-16c681,329,676,274,704,224,740,159,794,70,848,16e" filled="f">
                  <v:path arrowok="t" o:connecttype="custom" o:connectlocs="0,0;192,288;240,320;336,352;608,336;704,224;848,16" o:connectangles="0,0,0,0,0,0,0"/>
                </v:shape>
                <v:line id="Line 136" o:spid="_x0000_s1050" style="position:absolute;visibility:visible;mso-wrap-style:square" from="7776,12816" to="8064,12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shape id="Freeform 137" o:spid="_x0000_s1051" style="position:absolute;left:8048;top:12783;width:871;height:481;visibility:visible;mso-wrap-style:square;v-text-anchor:top" coordsize="871,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eSb8QA&#10;AADbAAAADwAAAGRycy9kb3ducmV2LnhtbESPQWvCQBSE7wX/w/KEXorZNIUoMauIUOmllKZ6f2af&#10;STD7NmbXJP333UKhx2FmvmHy7WRaMVDvGssKnqMYBHFpdcOVguPX62IFwnlkja1lUvBNDrab2UOO&#10;mbYjf9JQ+EoECLsMFdTed5mUrqzJoItsRxy8i+0N+iD7SuoexwA3rUziOJUGGw4LNXa0r6m8Fnej&#10;4Go/3On9aXfmbrwVy4M0Y/GSKPU4n3ZrEJ4m/x/+a79pBUkKv1/CD5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Hkm/EAAAA2wAAAA8AAAAAAAAAAAAAAAAAmAIAAGRycy9k&#10;b3ducmV2LnhtbFBLBQYAAAAABAAEAPUAAACJAwAAAAA=&#10;" path="m,33v21,32,52,60,64,96c107,257,163,434,304,481v136,-9,244,-7,368,-48c683,417,696,403,704,385v14,-31,32,-96,32,-96c744,235,734,171,768,129,871,,779,170,832,65e" filled="f">
                  <v:path arrowok="t" o:connecttype="custom" o:connectlocs="0,33;64,129;304,481;672,433;704,385;736,289;768,129;832,65" o:connectangles="0,0,0,0,0,0,0,0"/>
                </v:shape>
                <v:line id="Line 138" o:spid="_x0000_s1052" style="position:absolute;visibility:visible;mso-wrap-style:square" from="8928,12816" to="9216,12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shape id="Freeform 139" o:spid="_x0000_s1053" style="position:absolute;left:9184;top:12814;width:886;height:466;visibility:visible;mso-wrap-style:square;v-text-anchor:top" coordsize="886,4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tra8EA&#10;AADbAAAADwAAAGRycy9kb3ducmV2LnhtbERPy2rCQBTdF/yH4Qrd1YkhlJo6io8W3GqLdHnJXJNg&#10;5k6cmTzs13cWQpeH816uR9OInpyvLSuYzxIQxIXVNZcKvr8+X95A+ICssbFMCu7kYb2aPC0x13bg&#10;I/WnUIoYwj5HBVUIbS6lLyoy6Ge2JY7cxTqDIUJXSu1wiOGmkWmSvEqDNceGClvaVVRcT51RsO/u&#10;t2HrDtnifPvY/tL1p6l3mVLP03HzDiLQGP7FD/dBK0jj2Pgl/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7a2vBAAAA2wAAAA8AAAAAAAAAAAAAAAAAmAIAAGRycy9kb3du&#10;cmV2LnhtbFBLBQYAAAAABAAEAPUAAACGAwAAAAA=&#10;" path="m,2c44,68,77,125,112,194v36,72,-9,27,48,96c240,386,347,437,464,466,618,449,648,458,752,354v29,-86,67,-154,96,-240c886,,880,117,880,34e" filled="f">
                  <v:path arrowok="t" o:connecttype="custom" o:connectlocs="0,2;112,194;160,290;464,466;752,354;848,114;880,34" o:connectangles="0,0,0,0,0,0,0"/>
                </v:shape>
                <v:shape id="Freeform 141" o:spid="_x0000_s1054" style="position:absolute;left:6640;top:12816;width:3564;height:928;visibility:visible;mso-wrap-style:square;v-text-anchor:top" coordsize="3564,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AD8QA&#10;AADbAAAADwAAAGRycy9kb3ducmV2LnhtbESPQWvCQBSE74X+h+UJ3urGgFLTbEQChaL0YNpLb8/d&#10;ZxLMvg3ZrYn/3i0IPQ4z8w2TbyfbiSsNvnWsYLlIQBBrZ1quFXx/vb+8gvAB2WDnmBTcyMO2eH7K&#10;MTNu5CNdq1CLCGGfoYImhD6T0uuGLPqF64mjd3aDxRDlUEsz4BjhtpNpkqylxZbjQoM9lQ3pS/Vr&#10;FZzSMqw2urqk+/Vtr3+S02c5HpSaz6bdG4hAU/gPP9ofRkG6gb8v8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iAA/EAAAA2wAAAA8AAAAAAAAAAAAAAAAAmAIAAGRycy9k&#10;b3ducmV2LnhtbFBLBQYAAAAABAAEAPUAAACJAwAAAAA=&#10;" path="m,c11,65,17,147,48,208v9,17,23,31,32,48c120,336,59,299,160,400v97,97,202,181,304,272c535,736,610,856,704,896v36,15,75,20,112,32c1161,919,1403,926,1712,864v489,16,967,30,1456,16c3314,831,3361,718,3424,592v62,-124,8,25,48,-96c3486,355,3564,108,3456,e" filled="f">
                  <v:path arrowok="t" o:connecttype="custom" o:connectlocs="0,0;48,208;80,256;160,400;464,672;704,896;816,928;1712,864;3168,880;3424,592;3472,496;3456,0" o:connectangles="0,0,0,0,0,0,0,0,0,0,0,0"/>
                </v:shape>
                <v:line id="Line 142" o:spid="_x0000_s1055" style="position:absolute;flip:y;visibility:visible;mso-wrap-style:square" from="6768,12960" to="6912,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Line 143" o:spid="_x0000_s1056" style="position:absolute;flip:y;visibility:visible;mso-wrap-style:square" from="6912,13104" to="7056,13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144" o:spid="_x0000_s1057" style="position:absolute;flip:y;visibility:visible;mso-wrap-style:square" from="7056,13248" to="7200,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145" o:spid="_x0000_s1058" style="position:absolute;flip:y;visibility:visible;mso-wrap-style:square" from="7200,12816" to="7920,13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146" o:spid="_x0000_s1059" style="position:absolute;flip:y;visibility:visible;mso-wrap-style:square" from="7344,12960" to="8064,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Line 147" o:spid="_x0000_s1060" style="position:absolute;flip:y;visibility:visible;mso-wrap-style:square" from="7632,13104" to="8208,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148" o:spid="_x0000_s1061" style="position:absolute;flip:y;visibility:visible;mso-wrap-style:square" from="7920,13248" to="8352,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49" o:spid="_x0000_s1062" style="position:absolute;flip:y;visibility:visible;mso-wrap-style:square" from="8352,12816" to="9216,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150" o:spid="_x0000_s1063" style="position:absolute;flip:y;visibility:visible;mso-wrap-style:square" from="8640,13104" to="9216,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1" o:spid="_x0000_s1064" style="position:absolute;flip:y;visibility:visible;mso-wrap-style:square" from="9072,13248" to="9504,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line id="Line 152" o:spid="_x0000_s1065" style="position:absolute;flip:y;visibility:visible;mso-wrap-style:square" from="9504,13104" to="10080,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3" o:spid="_x0000_s1066" style="position:absolute;flip:y;visibility:visible;mso-wrap-style:square" from="9792,13392" to="10080,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shape id="Freeform 154" o:spid="_x0000_s1067" style="position:absolute;left:8880;top:12816;width:32;height:48;visibility:visible;mso-wrap-style:square;v-text-anchor:top" coordsize="3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JkZ8QA&#10;AADbAAAADwAAAGRycy9kb3ducmV2LnhtbESPQYvCMBSE78L+h/AW9qapsohWo4iw7CKiqBXx9mye&#10;bdnmpTRR6783guBxmPlmmPG0MaW4Uu0Kywq6nQgEcWp1wZmCZPfTHoBwHlljaZkU3MnBdPLRGmOs&#10;7Y03dN36TIQSdjEqyL2vYildmpNB17EVcfDOtjbog6wzqWu8hXJTyl4U9aXBgsNCjhXNc0r/txej&#10;4Hux5/nw+Ls8FMl5vd6Ug+7qlCr19dnMRiA8Nf4dftF/OnA9eH4JP0B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iZGfEAAAA2wAAAA8AAAAAAAAAAAAAAAAAmAIAAGRycy9k&#10;b3ducmV2LnhtbFBLBQYAAAAABAAEAPUAAACJAwAAAAA=&#10;" path="m,48c11,32,32,,32,,32,,11,32,,48xe">
                  <v:path arrowok="t" o:connecttype="custom" o:connectlocs="0,48;32,0;0,48" o:connectangles="0,0,0"/>
                </v:shape>
              </v:group>
            </w:pict>
          </mc:Fallback>
        </mc:AlternateContent>
      </w: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pPr>
    </w:p>
    <w:p w:rsidR="00000000" w:rsidRDefault="00217881">
      <w:pPr>
        <w:pStyle w:val="Sangradetextonormal"/>
        <w:ind w:firstLine="0"/>
        <w:rPr>
          <w:b/>
        </w:rPr>
      </w:pPr>
      <w:r>
        <w:tab/>
      </w:r>
      <w:r>
        <w:tab/>
      </w:r>
      <w:r>
        <w:rPr>
          <w:b/>
        </w:rPr>
        <w:t>Fractura fr</w:t>
      </w:r>
      <w:r>
        <w:rPr>
          <w:b/>
        </w:rPr>
        <w:t>ágil.</w:t>
      </w:r>
      <w:r>
        <w:rPr>
          <w:b/>
        </w:rPr>
        <w:tab/>
      </w:r>
      <w:r>
        <w:rPr>
          <w:b/>
        </w:rPr>
        <w:tab/>
      </w:r>
      <w:r>
        <w:rPr>
          <w:b/>
        </w:rPr>
        <w:tab/>
      </w:r>
      <w:r>
        <w:rPr>
          <w:b/>
        </w:rPr>
        <w:tab/>
      </w:r>
      <w:r>
        <w:rPr>
          <w:b/>
        </w:rPr>
        <w:t>Fractura d</w:t>
      </w:r>
      <w:r>
        <w:rPr>
          <w:b/>
        </w:rPr>
        <w:t>úctil.</w:t>
      </w:r>
    </w:p>
    <w:p w:rsidR="00000000" w:rsidRDefault="00217881">
      <w:pPr>
        <w:pStyle w:val="Sangradetextonormal"/>
        <w:ind w:firstLine="0"/>
      </w:pPr>
    </w:p>
    <w:p w:rsidR="00000000" w:rsidRDefault="00217881">
      <w:pPr>
        <w:jc w:val="both"/>
        <w:rPr>
          <w:sz w:val="24"/>
          <w:lang w:val="es-MX"/>
        </w:rPr>
      </w:pPr>
    </w:p>
    <w:p w:rsidR="00217881" w:rsidRDefault="00217881">
      <w:pPr>
        <w:jc w:val="both"/>
        <w:rPr>
          <w:sz w:val="24"/>
          <w:lang w:val="es-MX"/>
        </w:rPr>
      </w:pPr>
    </w:p>
    <w:p w:rsidR="00217881" w:rsidRDefault="00217881">
      <w:pPr>
        <w:jc w:val="both"/>
        <w:rPr>
          <w:sz w:val="24"/>
          <w:lang w:val="es-MX"/>
        </w:rPr>
      </w:pPr>
    </w:p>
    <w:p w:rsidR="00217881" w:rsidRDefault="00217881">
      <w:pPr>
        <w:jc w:val="both"/>
        <w:rPr>
          <w:sz w:val="24"/>
          <w:lang w:val="es-MX"/>
        </w:rPr>
      </w:pPr>
    </w:p>
    <w:p w:rsidR="00217881" w:rsidRDefault="00217881">
      <w:pPr>
        <w:jc w:val="both"/>
        <w:rPr>
          <w:sz w:val="24"/>
          <w:lang w:val="es-MX"/>
        </w:rPr>
      </w:pPr>
    </w:p>
    <w:p w:rsidR="00000000" w:rsidRDefault="00217881">
      <w:pPr>
        <w:pStyle w:val="Textoindependiente2"/>
      </w:pPr>
      <w:r>
        <w:t>CONCLUSIONES.</w:t>
      </w:r>
    </w:p>
    <w:p w:rsidR="00000000" w:rsidRDefault="00217881">
      <w:pPr>
        <w:jc w:val="both"/>
        <w:rPr>
          <w:sz w:val="24"/>
          <w:lang w:val="es-MX"/>
        </w:rPr>
      </w:pPr>
    </w:p>
    <w:p w:rsidR="00000000" w:rsidRDefault="00217881">
      <w:pPr>
        <w:numPr>
          <w:ilvl w:val="0"/>
          <w:numId w:val="46"/>
        </w:numPr>
        <w:jc w:val="both"/>
        <w:rPr>
          <w:sz w:val="24"/>
          <w:lang w:val="es-MX"/>
        </w:rPr>
      </w:pPr>
      <w:r>
        <w:rPr>
          <w:sz w:val="24"/>
          <w:lang w:val="es-MX"/>
        </w:rPr>
        <w:t>L</w:t>
      </w:r>
      <w:r>
        <w:rPr>
          <w:sz w:val="24"/>
          <w:lang w:val="es-MX"/>
        </w:rPr>
        <w:t xml:space="preserve">as </w:t>
      </w:r>
      <w:r>
        <w:rPr>
          <w:sz w:val="24"/>
          <w:lang w:val="es-MX"/>
        </w:rPr>
        <w:t>propiedades mecánicas definen la capacidad de los metales y aleaciones de resistir la acci</w:t>
      </w:r>
      <w:r>
        <w:rPr>
          <w:sz w:val="24"/>
          <w:lang w:val="es-MX"/>
        </w:rPr>
        <w:t>ón de los esfuerzos exteriores, lo cual es vital para la fabricaci</w:t>
      </w:r>
      <w:r>
        <w:rPr>
          <w:sz w:val="24"/>
          <w:lang w:val="es-MX"/>
        </w:rPr>
        <w:t>ón de los elementos de m</w:t>
      </w:r>
      <w:r>
        <w:rPr>
          <w:sz w:val="24"/>
          <w:lang w:val="es-MX"/>
        </w:rPr>
        <w:t>áquina.</w:t>
      </w:r>
    </w:p>
    <w:p w:rsidR="00000000" w:rsidRDefault="00217881">
      <w:pPr>
        <w:numPr>
          <w:ilvl w:val="0"/>
          <w:numId w:val="46"/>
        </w:numPr>
        <w:jc w:val="both"/>
        <w:rPr>
          <w:sz w:val="24"/>
          <w:lang w:val="es-MX"/>
        </w:rPr>
      </w:pPr>
      <w:r>
        <w:rPr>
          <w:sz w:val="24"/>
          <w:lang w:val="es-MX"/>
        </w:rPr>
        <w:t>Estas propiedades se determi</w:t>
      </w:r>
      <w:r>
        <w:rPr>
          <w:sz w:val="24"/>
          <w:lang w:val="es-MX"/>
        </w:rPr>
        <w:t>nan por ens</w:t>
      </w:r>
      <w:r>
        <w:rPr>
          <w:sz w:val="24"/>
          <w:lang w:val="es-MX"/>
        </w:rPr>
        <w:t>ayos mecánicos, siendo el m</w:t>
      </w:r>
      <w:r>
        <w:rPr>
          <w:sz w:val="24"/>
          <w:lang w:val="es-MX"/>
        </w:rPr>
        <w:t>ás representativo por la informaci</w:t>
      </w:r>
      <w:r>
        <w:rPr>
          <w:sz w:val="24"/>
          <w:lang w:val="es-MX"/>
        </w:rPr>
        <w:t>ó</w:t>
      </w:r>
      <w:r>
        <w:rPr>
          <w:sz w:val="24"/>
          <w:lang w:val="es-MX"/>
        </w:rPr>
        <w:t>n que suministra el ensayo de es</w:t>
      </w:r>
      <w:r>
        <w:rPr>
          <w:sz w:val="24"/>
          <w:lang w:val="es-MX"/>
        </w:rPr>
        <w:t>fuerzos a la tracci</w:t>
      </w:r>
      <w:r>
        <w:rPr>
          <w:sz w:val="24"/>
          <w:lang w:val="es-MX"/>
        </w:rPr>
        <w:t>ón.</w:t>
      </w:r>
    </w:p>
    <w:p w:rsidR="00000000" w:rsidRDefault="00217881">
      <w:pPr>
        <w:numPr>
          <w:ilvl w:val="0"/>
          <w:numId w:val="46"/>
        </w:numPr>
        <w:jc w:val="both"/>
        <w:rPr>
          <w:sz w:val="24"/>
          <w:lang w:val="es-MX"/>
        </w:rPr>
      </w:pPr>
      <w:r>
        <w:rPr>
          <w:sz w:val="24"/>
          <w:lang w:val="es-MX"/>
        </w:rPr>
        <w:t>Las propiedades tecnológicas aportan datos sobre las posibilidades de elaboraci</w:t>
      </w:r>
      <w:r>
        <w:rPr>
          <w:sz w:val="24"/>
          <w:lang w:val="es-MX"/>
        </w:rPr>
        <w:t>ón de los metales.</w:t>
      </w:r>
    </w:p>
    <w:p w:rsidR="00000000" w:rsidRDefault="00217881">
      <w:pPr>
        <w:numPr>
          <w:ilvl w:val="0"/>
          <w:numId w:val="46"/>
        </w:numPr>
        <w:jc w:val="both"/>
        <w:rPr>
          <w:sz w:val="24"/>
          <w:lang w:val="es-MX"/>
        </w:rPr>
      </w:pPr>
      <w:r>
        <w:rPr>
          <w:sz w:val="24"/>
          <w:lang w:val="es-MX"/>
        </w:rPr>
        <w:t>La fractura d</w:t>
      </w:r>
      <w:r>
        <w:rPr>
          <w:sz w:val="24"/>
          <w:lang w:val="es-MX"/>
        </w:rPr>
        <w:t>úctil y la fractu</w:t>
      </w:r>
      <w:r>
        <w:rPr>
          <w:sz w:val="24"/>
          <w:lang w:val="es-MX"/>
        </w:rPr>
        <w:t>ra fr</w:t>
      </w:r>
      <w:r>
        <w:rPr>
          <w:sz w:val="24"/>
          <w:lang w:val="es-MX"/>
        </w:rPr>
        <w:t>ágil van precedidas de un trabajo de deformaci</w:t>
      </w:r>
      <w:r>
        <w:rPr>
          <w:sz w:val="24"/>
          <w:lang w:val="es-MX"/>
        </w:rPr>
        <w:t>ón del movimiento y acumulaci</w:t>
      </w:r>
      <w:r>
        <w:rPr>
          <w:sz w:val="24"/>
          <w:lang w:val="es-MX"/>
        </w:rPr>
        <w:t>ón de dislocaciones</w:t>
      </w:r>
      <w:r>
        <w:rPr>
          <w:sz w:val="24"/>
          <w:lang w:val="es-MX"/>
        </w:rPr>
        <w:t>. D</w:t>
      </w:r>
      <w:r>
        <w:rPr>
          <w:sz w:val="24"/>
          <w:lang w:val="es-MX"/>
        </w:rPr>
        <w:t>espu</w:t>
      </w:r>
      <w:r>
        <w:rPr>
          <w:sz w:val="24"/>
          <w:lang w:val="es-MX"/>
        </w:rPr>
        <w:t>és del surgimiento de la grieta, ha</w:t>
      </w:r>
      <w:r>
        <w:rPr>
          <w:sz w:val="24"/>
          <w:lang w:val="es-MX"/>
        </w:rPr>
        <w:t>y una diferen</w:t>
      </w:r>
      <w:r>
        <w:rPr>
          <w:sz w:val="24"/>
          <w:lang w:val="es-MX"/>
        </w:rPr>
        <w:t>cia sustancial entre ambos tipos de rotura.</w:t>
      </w:r>
    </w:p>
    <w:p w:rsidR="00000000" w:rsidRDefault="00217881">
      <w:pPr>
        <w:jc w:val="both"/>
        <w:rPr>
          <w:sz w:val="24"/>
          <w:lang w:val="es-MX"/>
        </w:rPr>
      </w:pPr>
    </w:p>
    <w:p w:rsidR="00000000" w:rsidRDefault="00217881">
      <w:pPr>
        <w:pStyle w:val="Textoindependiente2"/>
      </w:pPr>
      <w:r>
        <w:t>PREGUNTAS DE COMPROBACIÓN.</w:t>
      </w:r>
    </w:p>
    <w:p w:rsidR="00000000" w:rsidRDefault="00217881">
      <w:pPr>
        <w:pStyle w:val="Textoindependiente2"/>
        <w:numPr>
          <w:ilvl w:val="0"/>
          <w:numId w:val="47"/>
        </w:numPr>
        <w:rPr>
          <w:b w:val="0"/>
        </w:rPr>
      </w:pPr>
      <w:r>
        <w:rPr>
          <w:b w:val="0"/>
        </w:rPr>
        <w:t>¿C</w:t>
      </w:r>
      <w:r>
        <w:rPr>
          <w:b w:val="0"/>
        </w:rPr>
        <w:t>ómo</w:t>
      </w:r>
      <w:r>
        <w:rPr>
          <w:b w:val="0"/>
        </w:rPr>
        <w:t xml:space="preserve"> </w:t>
      </w:r>
      <w:r>
        <w:rPr>
          <w:b w:val="0"/>
        </w:rPr>
        <w:t xml:space="preserve">pueden clasificarse los </w:t>
      </w:r>
      <w:r>
        <w:rPr>
          <w:b w:val="0"/>
        </w:rPr>
        <w:t xml:space="preserve">ensayos </w:t>
      </w:r>
      <w:r>
        <w:rPr>
          <w:b w:val="0"/>
        </w:rPr>
        <w:t>para determinar las propiedades mec</w:t>
      </w:r>
      <w:r>
        <w:rPr>
          <w:b w:val="0"/>
        </w:rPr>
        <w:t>ánicas?</w:t>
      </w:r>
    </w:p>
    <w:p w:rsidR="00000000" w:rsidRDefault="00217881">
      <w:pPr>
        <w:pStyle w:val="Textoindependiente2"/>
        <w:numPr>
          <w:ilvl w:val="0"/>
          <w:numId w:val="47"/>
        </w:numPr>
        <w:rPr>
          <w:b w:val="0"/>
        </w:rPr>
      </w:pPr>
      <w:r>
        <w:rPr>
          <w:b w:val="0"/>
        </w:rPr>
        <w:t>¿Que caracteriza la soldabilidad de un metal</w:t>
      </w:r>
      <w:r>
        <w:rPr>
          <w:b w:val="0"/>
        </w:rPr>
        <w:t>?</w:t>
      </w:r>
    </w:p>
    <w:p w:rsidR="00000000" w:rsidRDefault="00217881">
      <w:pPr>
        <w:pStyle w:val="Textoindependiente2"/>
        <w:numPr>
          <w:ilvl w:val="0"/>
          <w:numId w:val="47"/>
        </w:numPr>
        <w:rPr>
          <w:b w:val="0"/>
        </w:rPr>
      </w:pPr>
      <w:r>
        <w:rPr>
          <w:b w:val="0"/>
        </w:rPr>
        <w:t xml:space="preserve">Si un obrero detecta una pieza que al romperse </w:t>
      </w:r>
      <w:r>
        <w:rPr>
          <w:b w:val="0"/>
        </w:rPr>
        <w:t>durante</w:t>
      </w:r>
      <w:r>
        <w:rPr>
          <w:b w:val="0"/>
        </w:rPr>
        <w:t xml:space="preserve"> el </w:t>
      </w:r>
      <w:r>
        <w:rPr>
          <w:b w:val="0"/>
        </w:rPr>
        <w:t>funcionamiento</w:t>
      </w:r>
      <w:r>
        <w:rPr>
          <w:b w:val="0"/>
        </w:rPr>
        <w:t xml:space="preserve"> </w:t>
      </w:r>
      <w:r>
        <w:rPr>
          <w:b w:val="0"/>
        </w:rPr>
        <w:t>p</w:t>
      </w:r>
      <w:r>
        <w:rPr>
          <w:b w:val="0"/>
        </w:rPr>
        <w:t>r</w:t>
      </w:r>
      <w:r>
        <w:rPr>
          <w:b w:val="0"/>
        </w:rPr>
        <w:t>e</w:t>
      </w:r>
      <w:r>
        <w:rPr>
          <w:b w:val="0"/>
        </w:rPr>
        <w:t>sent</w:t>
      </w:r>
      <w:r>
        <w:rPr>
          <w:b w:val="0"/>
        </w:rPr>
        <w:t xml:space="preserve">ó una grieta de </w:t>
      </w:r>
      <w:r>
        <w:rPr>
          <w:b w:val="0"/>
        </w:rPr>
        <w:t xml:space="preserve">tipo agudo con grandes ramificaciones. </w:t>
      </w:r>
      <w:r>
        <w:rPr>
          <w:b w:val="0"/>
        </w:rPr>
        <w:t>¿Q</w:t>
      </w:r>
      <w:r>
        <w:rPr>
          <w:b w:val="0"/>
        </w:rPr>
        <w:t>ué</w:t>
      </w:r>
      <w:r>
        <w:rPr>
          <w:b w:val="0"/>
        </w:rPr>
        <w:t xml:space="preserve"> </w:t>
      </w:r>
      <w:r>
        <w:rPr>
          <w:b w:val="0"/>
        </w:rPr>
        <w:t>tipo de fractura se</w:t>
      </w:r>
      <w:r>
        <w:rPr>
          <w:b w:val="0"/>
        </w:rPr>
        <w:t xml:space="preserve"> produjo? </w:t>
      </w:r>
      <w:r>
        <w:rPr>
          <w:b w:val="0"/>
        </w:rPr>
        <w:t>¿</w:t>
      </w:r>
      <w:r>
        <w:rPr>
          <w:b w:val="0"/>
        </w:rPr>
        <w:t>P</w:t>
      </w:r>
      <w:r>
        <w:rPr>
          <w:b w:val="0"/>
        </w:rPr>
        <w:t>or qué</w:t>
      </w:r>
      <w:r>
        <w:rPr>
          <w:b w:val="0"/>
        </w:rPr>
        <w:t>?</w:t>
      </w:r>
    </w:p>
    <w:p w:rsidR="00000000" w:rsidRDefault="00217881">
      <w:pPr>
        <w:pStyle w:val="Textoindependiente2"/>
        <w:rPr>
          <w:b w:val="0"/>
        </w:rPr>
      </w:pPr>
    </w:p>
    <w:p w:rsidR="00000000" w:rsidRDefault="00217881">
      <w:pPr>
        <w:pStyle w:val="Textoindependiente2"/>
      </w:pPr>
      <w:r>
        <w:t>ESTUDIO INDEPENDIENTE.</w:t>
      </w:r>
    </w:p>
    <w:p w:rsidR="00000000" w:rsidRDefault="00217881">
      <w:pPr>
        <w:pStyle w:val="Textoindependiente2"/>
        <w:rPr>
          <w:b w:val="0"/>
        </w:rPr>
      </w:pPr>
    </w:p>
    <w:p w:rsidR="00000000" w:rsidRDefault="00217881">
      <w:pPr>
        <w:pStyle w:val="Textoindependiente2"/>
        <w:rPr>
          <w:b w:val="0"/>
        </w:rPr>
      </w:pPr>
      <w:r>
        <w:rPr>
          <w:b w:val="0"/>
        </w:rPr>
        <w:t>Ha</w:t>
      </w:r>
      <w:r>
        <w:rPr>
          <w:b w:val="0"/>
        </w:rPr>
        <w:t>cer un</w:t>
      </w:r>
      <w:r>
        <w:rPr>
          <w:b w:val="0"/>
        </w:rPr>
        <w:t xml:space="preserve"> cuadro sin</w:t>
      </w:r>
      <w:r>
        <w:rPr>
          <w:b w:val="0"/>
        </w:rPr>
        <w:t>óptico con los diferentes ensayos mec</w:t>
      </w:r>
      <w:r>
        <w:rPr>
          <w:b w:val="0"/>
        </w:rPr>
        <w:t>ánicos que pueden realizá</w:t>
      </w:r>
      <w:r>
        <w:rPr>
          <w:b w:val="0"/>
        </w:rPr>
        <w:t>rsele</w:t>
      </w:r>
      <w:r>
        <w:rPr>
          <w:b w:val="0"/>
        </w:rPr>
        <w:t xml:space="preserve"> a los materiales </w:t>
      </w:r>
      <w:r>
        <w:rPr>
          <w:b w:val="0"/>
        </w:rPr>
        <w:t>metálicos</w:t>
      </w:r>
      <w:r>
        <w:rPr>
          <w:b w:val="0"/>
        </w:rPr>
        <w:t>.</w:t>
      </w:r>
      <w:r>
        <w:rPr>
          <w:b w:val="0"/>
        </w:rPr>
        <w:t xml:space="preserve"> A su vez deber</w:t>
      </w:r>
      <w:r>
        <w:rPr>
          <w:b w:val="0"/>
        </w:rPr>
        <w:t>á confeccionar un cuadro comparativo de las caracter</w:t>
      </w:r>
      <w:r>
        <w:rPr>
          <w:b w:val="0"/>
        </w:rPr>
        <w:t>ísticas de la fractura fr</w:t>
      </w:r>
      <w:r>
        <w:rPr>
          <w:b w:val="0"/>
        </w:rPr>
        <w:t xml:space="preserve">ágil </w:t>
      </w:r>
      <w:r>
        <w:rPr>
          <w:b w:val="0"/>
        </w:rPr>
        <w:t>y la d</w:t>
      </w:r>
      <w:r>
        <w:rPr>
          <w:b w:val="0"/>
        </w:rPr>
        <w:t>úctil, para un mayor entendimiento de esta tem</w:t>
      </w:r>
      <w:r>
        <w:rPr>
          <w:b w:val="0"/>
        </w:rPr>
        <w:t>ática.</w:t>
      </w:r>
    </w:p>
    <w:p w:rsidR="00000000" w:rsidRDefault="00217881">
      <w:pPr>
        <w:pStyle w:val="Textoindependiente2"/>
        <w:rPr>
          <w:b w:val="0"/>
        </w:rPr>
      </w:pPr>
    </w:p>
    <w:p w:rsidR="00000000" w:rsidRDefault="00217881">
      <w:pPr>
        <w:pStyle w:val="Textoindependiente2"/>
      </w:pPr>
      <w:r>
        <w:t>MOTIVACIÓN DE LA PRÓXIMA CONFERENCIA.</w:t>
      </w:r>
    </w:p>
    <w:p w:rsidR="00000000" w:rsidRDefault="00217881">
      <w:pPr>
        <w:pStyle w:val="Textoindependiente2"/>
      </w:pPr>
    </w:p>
    <w:p w:rsidR="00217881" w:rsidRDefault="00217881">
      <w:pPr>
        <w:pStyle w:val="Textoindependiente2"/>
        <w:rPr>
          <w:b w:val="0"/>
        </w:rPr>
      </w:pPr>
      <w:r>
        <w:rPr>
          <w:b w:val="0"/>
        </w:rPr>
        <w:t xml:space="preserve">Los metales </w:t>
      </w:r>
      <w:r>
        <w:rPr>
          <w:b w:val="0"/>
        </w:rPr>
        <w:t>sometidos a esfuerzos c</w:t>
      </w:r>
      <w:r>
        <w:rPr>
          <w:b w:val="0"/>
        </w:rPr>
        <w:t>íclicos mec</w:t>
      </w:r>
      <w:r>
        <w:rPr>
          <w:b w:val="0"/>
        </w:rPr>
        <w:t>ánicos sufren un proceso destructivo que se denomina fatiga mec</w:t>
      </w:r>
      <w:r>
        <w:rPr>
          <w:b w:val="0"/>
        </w:rPr>
        <w:t>ánica. En la clase pr</w:t>
      </w:r>
      <w:r>
        <w:rPr>
          <w:b w:val="0"/>
        </w:rPr>
        <w:t>óxima se ver</w:t>
      </w:r>
      <w:r>
        <w:rPr>
          <w:b w:val="0"/>
        </w:rPr>
        <w:t>án este y otros</w:t>
      </w:r>
      <w:r>
        <w:rPr>
          <w:b w:val="0"/>
        </w:rPr>
        <w:t xml:space="preserve"> mecanismos de deterioro de los metales, tan importantes a tener en cuenta como lo</w:t>
      </w:r>
      <w:r>
        <w:rPr>
          <w:b w:val="0"/>
        </w:rPr>
        <w:t>s estudiados en la clase de hoy.</w:t>
      </w:r>
    </w:p>
    <w:p w:rsidR="00217881" w:rsidRDefault="00217881">
      <w:pPr>
        <w:pStyle w:val="Textoindependiente2"/>
        <w:rPr>
          <w:b w:val="0"/>
        </w:rPr>
      </w:pPr>
    </w:p>
    <w:p w:rsidR="00217881" w:rsidRDefault="00217881">
      <w:pPr>
        <w:pStyle w:val="Textoindependiente2"/>
        <w:rPr>
          <w:b w:val="0"/>
        </w:rPr>
      </w:pPr>
      <w:r>
        <w:rPr>
          <w:b w:val="0"/>
        </w:rPr>
        <w:t>Orientar el Seminario 3.</w:t>
      </w:r>
    </w:p>
    <w:p w:rsidR="00217881" w:rsidRDefault="00217881">
      <w:pPr>
        <w:pStyle w:val="Textoindependiente2"/>
        <w:rPr>
          <w:b w:val="0"/>
        </w:rPr>
      </w:pPr>
    </w:p>
    <w:p w:rsidR="00217881" w:rsidRPr="001952AA" w:rsidRDefault="00217881" w:rsidP="00217881">
      <w:pPr>
        <w:jc w:val="both"/>
        <w:rPr>
          <w:b/>
          <w:sz w:val="24"/>
          <w:szCs w:val="24"/>
          <w:lang w:val="es-MX"/>
        </w:rPr>
      </w:pPr>
    </w:p>
    <w:p w:rsidR="00217881" w:rsidRPr="001952AA" w:rsidRDefault="00217881" w:rsidP="00217881">
      <w:pPr>
        <w:jc w:val="center"/>
        <w:rPr>
          <w:b/>
          <w:sz w:val="24"/>
          <w:szCs w:val="24"/>
          <w:lang w:val="es-MX"/>
        </w:rPr>
      </w:pPr>
      <w:r>
        <w:rPr>
          <w:b/>
          <w:sz w:val="24"/>
          <w:szCs w:val="24"/>
          <w:lang w:val="es-MX"/>
        </w:rPr>
        <w:t>SEMINARIO Nº3</w:t>
      </w:r>
    </w:p>
    <w:p w:rsidR="00217881" w:rsidRPr="001952AA" w:rsidRDefault="00217881" w:rsidP="00217881">
      <w:pPr>
        <w:rPr>
          <w:sz w:val="24"/>
          <w:szCs w:val="24"/>
        </w:rPr>
      </w:pPr>
    </w:p>
    <w:p w:rsidR="00217881" w:rsidRDefault="00217881" w:rsidP="00217881">
      <w:pPr>
        <w:jc w:val="both"/>
        <w:rPr>
          <w:b/>
          <w:sz w:val="24"/>
          <w:lang w:val="es-MX"/>
        </w:rPr>
      </w:pPr>
      <w:r>
        <w:rPr>
          <w:b/>
          <w:sz w:val="24"/>
          <w:u w:val="single"/>
          <w:lang w:val="es-MX"/>
        </w:rPr>
        <w:t>TEMA - II:</w:t>
      </w:r>
      <w:r>
        <w:rPr>
          <w:sz w:val="24"/>
          <w:lang w:val="es-MX"/>
        </w:rPr>
        <w:t xml:space="preserve"> </w:t>
      </w:r>
      <w:r>
        <w:rPr>
          <w:b/>
          <w:sz w:val="24"/>
          <w:lang w:val="es-MX"/>
        </w:rPr>
        <w:t>Comportamiento mecánico de los metales.</w:t>
      </w:r>
    </w:p>
    <w:p w:rsidR="00217881" w:rsidRPr="001952AA" w:rsidRDefault="00217881" w:rsidP="00217881">
      <w:pPr>
        <w:rPr>
          <w:sz w:val="24"/>
          <w:szCs w:val="24"/>
          <w:lang w:val="es-MX"/>
        </w:rPr>
      </w:pPr>
    </w:p>
    <w:p w:rsidR="00217881" w:rsidRPr="001952AA" w:rsidRDefault="00217881" w:rsidP="00217881">
      <w:pPr>
        <w:rPr>
          <w:sz w:val="24"/>
          <w:szCs w:val="24"/>
        </w:rPr>
      </w:pPr>
      <w:r>
        <w:rPr>
          <w:b/>
          <w:sz w:val="24"/>
          <w:u w:val="single"/>
        </w:rPr>
        <w:t>TITULO DEL SEMINARIO:</w:t>
      </w:r>
      <w:r>
        <w:rPr>
          <w:b/>
          <w:sz w:val="24"/>
        </w:rPr>
        <w:t xml:space="preserve"> Características de las propiedades mecánicas de los metales y aleaciones a altas temperaturas.</w:t>
      </w:r>
    </w:p>
    <w:p w:rsidR="00217881" w:rsidRPr="001952AA" w:rsidRDefault="00217881" w:rsidP="00217881">
      <w:pPr>
        <w:rPr>
          <w:sz w:val="24"/>
          <w:szCs w:val="24"/>
        </w:rPr>
      </w:pPr>
    </w:p>
    <w:p w:rsidR="00217881" w:rsidRDefault="00217881" w:rsidP="00217881">
      <w:pPr>
        <w:jc w:val="both"/>
        <w:rPr>
          <w:b/>
          <w:sz w:val="24"/>
          <w:u w:val="single"/>
        </w:rPr>
      </w:pPr>
      <w:r>
        <w:rPr>
          <w:b/>
          <w:sz w:val="24"/>
          <w:u w:val="single"/>
        </w:rPr>
        <w:t>Objetivos.</w:t>
      </w:r>
    </w:p>
    <w:p w:rsidR="00217881" w:rsidRDefault="00217881" w:rsidP="00217881">
      <w:pPr>
        <w:numPr>
          <w:ilvl w:val="0"/>
          <w:numId w:val="28"/>
        </w:numPr>
        <w:jc w:val="both"/>
        <w:rPr>
          <w:sz w:val="24"/>
        </w:rPr>
      </w:pPr>
      <w:r>
        <w:rPr>
          <w:sz w:val="24"/>
        </w:rPr>
        <w:lastRenderedPageBreak/>
        <w:t>Diferenciar entre las propiedades mecánicas de los metales y aleaciones a altas temperaturas con las propiedades.</w:t>
      </w:r>
    </w:p>
    <w:p w:rsidR="00217881" w:rsidRDefault="00217881" w:rsidP="00217881">
      <w:pPr>
        <w:numPr>
          <w:ilvl w:val="0"/>
          <w:numId w:val="28"/>
        </w:numPr>
        <w:jc w:val="both"/>
        <w:rPr>
          <w:sz w:val="24"/>
        </w:rPr>
      </w:pPr>
      <w:r>
        <w:rPr>
          <w:sz w:val="24"/>
        </w:rPr>
        <w:t>Saber utilizar la nomenclatura para señalizar los esfuerzos mecánicos a altas temperaturas.</w:t>
      </w:r>
    </w:p>
    <w:p w:rsidR="00217881" w:rsidRPr="001952AA" w:rsidRDefault="00217881" w:rsidP="00217881">
      <w:pPr>
        <w:rPr>
          <w:sz w:val="24"/>
          <w:szCs w:val="24"/>
        </w:rPr>
      </w:pPr>
    </w:p>
    <w:p w:rsidR="00217881" w:rsidRDefault="00217881" w:rsidP="00217881">
      <w:pPr>
        <w:jc w:val="both"/>
        <w:rPr>
          <w:sz w:val="24"/>
        </w:rPr>
      </w:pPr>
      <w:r>
        <w:rPr>
          <w:b/>
          <w:sz w:val="24"/>
        </w:rPr>
        <w:t>Aspecto Nº1.</w:t>
      </w:r>
    </w:p>
    <w:p w:rsidR="00217881" w:rsidRDefault="00217881" w:rsidP="00217881">
      <w:pPr>
        <w:numPr>
          <w:ilvl w:val="0"/>
          <w:numId w:val="29"/>
        </w:numPr>
        <w:jc w:val="both"/>
        <w:rPr>
          <w:sz w:val="24"/>
        </w:rPr>
      </w:pPr>
      <w:r>
        <w:rPr>
          <w:sz w:val="24"/>
        </w:rPr>
        <w:t>Resistencia inmediata.</w:t>
      </w:r>
    </w:p>
    <w:p w:rsidR="00217881" w:rsidRDefault="00217881" w:rsidP="00217881">
      <w:pPr>
        <w:numPr>
          <w:ilvl w:val="0"/>
          <w:numId w:val="29"/>
        </w:numPr>
        <w:jc w:val="both"/>
        <w:rPr>
          <w:sz w:val="24"/>
        </w:rPr>
      </w:pPr>
      <w:r>
        <w:rPr>
          <w:sz w:val="24"/>
        </w:rPr>
        <w:t>Resistencia en función del tiempo.</w:t>
      </w:r>
    </w:p>
    <w:p w:rsidR="00217881" w:rsidRDefault="00217881" w:rsidP="00217881">
      <w:pPr>
        <w:jc w:val="both"/>
        <w:rPr>
          <w:sz w:val="24"/>
        </w:rPr>
      </w:pPr>
    </w:p>
    <w:p w:rsidR="00217881" w:rsidRDefault="00217881" w:rsidP="00217881">
      <w:pPr>
        <w:jc w:val="both"/>
        <w:rPr>
          <w:sz w:val="24"/>
          <w:u w:val="single"/>
        </w:rPr>
      </w:pPr>
      <w:r>
        <w:rPr>
          <w:sz w:val="24"/>
          <w:u w:val="single"/>
        </w:rPr>
        <w:t>Bibliografía.</w:t>
      </w:r>
    </w:p>
    <w:p w:rsidR="00217881" w:rsidRDefault="00217881" w:rsidP="00217881">
      <w:pPr>
        <w:jc w:val="both"/>
        <w:rPr>
          <w:sz w:val="24"/>
        </w:rPr>
      </w:pPr>
      <w:proofErr w:type="spellStart"/>
      <w:r>
        <w:rPr>
          <w:sz w:val="24"/>
        </w:rPr>
        <w:t>Pag</w:t>
      </w:r>
      <w:proofErr w:type="spellEnd"/>
      <w:r>
        <w:rPr>
          <w:sz w:val="24"/>
        </w:rPr>
        <w:t xml:space="preserve"> 119- 123. Metales para instalaciones </w:t>
      </w:r>
      <w:proofErr w:type="spellStart"/>
      <w:r>
        <w:rPr>
          <w:sz w:val="24"/>
        </w:rPr>
        <w:t>termoenergéticas</w:t>
      </w:r>
      <w:proofErr w:type="spellEnd"/>
      <w:r>
        <w:rPr>
          <w:sz w:val="24"/>
        </w:rPr>
        <w:t xml:space="preserve">. María Cristina </w:t>
      </w:r>
      <w:proofErr w:type="spellStart"/>
      <w:r>
        <w:rPr>
          <w:sz w:val="24"/>
        </w:rPr>
        <w:t>Melián</w:t>
      </w:r>
      <w:proofErr w:type="spellEnd"/>
      <w:r>
        <w:rPr>
          <w:sz w:val="24"/>
        </w:rPr>
        <w:t xml:space="preserve"> y Jorge Gordon Cintra.</w:t>
      </w:r>
    </w:p>
    <w:p w:rsidR="00217881" w:rsidRDefault="00217881" w:rsidP="00217881">
      <w:pPr>
        <w:jc w:val="both"/>
        <w:rPr>
          <w:sz w:val="24"/>
        </w:rPr>
      </w:pPr>
      <w:proofErr w:type="spellStart"/>
      <w:r>
        <w:rPr>
          <w:sz w:val="24"/>
        </w:rPr>
        <w:t>Pag</w:t>
      </w:r>
      <w:proofErr w:type="spellEnd"/>
      <w:r>
        <w:rPr>
          <w:sz w:val="24"/>
        </w:rPr>
        <w:t xml:space="preserve"> 128- 130. Metalografía. Tomo II. </w:t>
      </w:r>
      <w:proofErr w:type="spellStart"/>
      <w:r>
        <w:rPr>
          <w:sz w:val="24"/>
        </w:rPr>
        <w:t>A.P.Guliáev</w:t>
      </w:r>
      <w:proofErr w:type="spellEnd"/>
      <w:r>
        <w:rPr>
          <w:sz w:val="24"/>
        </w:rPr>
        <w:t>.</w:t>
      </w:r>
    </w:p>
    <w:p w:rsidR="00217881" w:rsidRDefault="00217881" w:rsidP="00217881">
      <w:pPr>
        <w:jc w:val="both"/>
        <w:rPr>
          <w:sz w:val="24"/>
          <w:u w:val="single"/>
        </w:rPr>
      </w:pPr>
    </w:p>
    <w:p w:rsidR="00217881" w:rsidRDefault="00217881" w:rsidP="00217881">
      <w:pPr>
        <w:jc w:val="both"/>
        <w:rPr>
          <w:sz w:val="24"/>
        </w:rPr>
      </w:pPr>
      <w:r>
        <w:rPr>
          <w:b/>
          <w:sz w:val="24"/>
        </w:rPr>
        <w:t>Aspecto Nº2. Termofluencia en los metales.</w:t>
      </w:r>
    </w:p>
    <w:p w:rsidR="00217881" w:rsidRDefault="00217881" w:rsidP="00217881">
      <w:pPr>
        <w:numPr>
          <w:ilvl w:val="0"/>
          <w:numId w:val="29"/>
        </w:numPr>
        <w:jc w:val="both"/>
        <w:rPr>
          <w:sz w:val="24"/>
        </w:rPr>
      </w:pPr>
      <w:r>
        <w:rPr>
          <w:sz w:val="24"/>
        </w:rPr>
        <w:t>Generalidades.</w:t>
      </w:r>
    </w:p>
    <w:p w:rsidR="00217881" w:rsidRDefault="00217881" w:rsidP="00217881">
      <w:pPr>
        <w:numPr>
          <w:ilvl w:val="0"/>
          <w:numId w:val="29"/>
        </w:numPr>
        <w:jc w:val="both"/>
        <w:rPr>
          <w:sz w:val="24"/>
        </w:rPr>
      </w:pPr>
      <w:r>
        <w:rPr>
          <w:sz w:val="24"/>
        </w:rPr>
        <w:t xml:space="preserve">Curvas de </w:t>
      </w:r>
      <w:proofErr w:type="spellStart"/>
      <w:r>
        <w:rPr>
          <w:sz w:val="24"/>
        </w:rPr>
        <w:t>termofluencia</w:t>
      </w:r>
      <w:proofErr w:type="spellEnd"/>
      <w:r>
        <w:rPr>
          <w:sz w:val="24"/>
        </w:rPr>
        <w:t>.</w:t>
      </w:r>
    </w:p>
    <w:p w:rsidR="00217881" w:rsidRDefault="00217881" w:rsidP="00217881">
      <w:pPr>
        <w:numPr>
          <w:ilvl w:val="0"/>
          <w:numId w:val="29"/>
        </w:numPr>
        <w:jc w:val="both"/>
        <w:rPr>
          <w:sz w:val="24"/>
        </w:rPr>
      </w:pPr>
      <w:r>
        <w:rPr>
          <w:sz w:val="24"/>
        </w:rPr>
        <w:t>Mecanismo y avance de los fallos de fluencia.</w:t>
      </w:r>
    </w:p>
    <w:p w:rsidR="00217881" w:rsidRDefault="00217881" w:rsidP="00217881">
      <w:pPr>
        <w:jc w:val="both"/>
        <w:rPr>
          <w:sz w:val="24"/>
        </w:rPr>
      </w:pPr>
    </w:p>
    <w:p w:rsidR="00217881" w:rsidRDefault="00217881" w:rsidP="00217881">
      <w:pPr>
        <w:jc w:val="both"/>
        <w:rPr>
          <w:sz w:val="24"/>
          <w:u w:val="single"/>
        </w:rPr>
      </w:pPr>
      <w:r>
        <w:rPr>
          <w:sz w:val="24"/>
          <w:u w:val="single"/>
        </w:rPr>
        <w:t>Bibliografía.</w:t>
      </w:r>
    </w:p>
    <w:p w:rsidR="00217881" w:rsidRDefault="00217881" w:rsidP="00217881">
      <w:pPr>
        <w:jc w:val="both"/>
        <w:rPr>
          <w:sz w:val="24"/>
        </w:rPr>
      </w:pPr>
      <w:proofErr w:type="spellStart"/>
      <w:r>
        <w:rPr>
          <w:sz w:val="24"/>
        </w:rPr>
        <w:t>Pag</w:t>
      </w:r>
      <w:proofErr w:type="spellEnd"/>
      <w:r>
        <w:rPr>
          <w:sz w:val="24"/>
        </w:rPr>
        <w:t xml:space="preserve"> 146- 157. Metales para instalaciones </w:t>
      </w:r>
      <w:proofErr w:type="spellStart"/>
      <w:r>
        <w:rPr>
          <w:sz w:val="24"/>
        </w:rPr>
        <w:t>termoenergéticas</w:t>
      </w:r>
      <w:proofErr w:type="spellEnd"/>
      <w:r>
        <w:rPr>
          <w:sz w:val="24"/>
        </w:rPr>
        <w:t xml:space="preserve">. María Cristina </w:t>
      </w:r>
      <w:proofErr w:type="spellStart"/>
      <w:r>
        <w:rPr>
          <w:sz w:val="24"/>
        </w:rPr>
        <w:t>Melián</w:t>
      </w:r>
      <w:proofErr w:type="spellEnd"/>
      <w:r>
        <w:rPr>
          <w:sz w:val="24"/>
        </w:rPr>
        <w:t xml:space="preserve"> y Jorge Gordon Cintra.</w:t>
      </w:r>
    </w:p>
    <w:p w:rsidR="00217881" w:rsidRDefault="00217881" w:rsidP="00217881">
      <w:pPr>
        <w:jc w:val="both"/>
        <w:rPr>
          <w:sz w:val="24"/>
        </w:rPr>
      </w:pPr>
      <w:proofErr w:type="spellStart"/>
      <w:r>
        <w:rPr>
          <w:sz w:val="24"/>
        </w:rPr>
        <w:t>Pag</w:t>
      </w:r>
      <w:proofErr w:type="spellEnd"/>
      <w:r>
        <w:rPr>
          <w:sz w:val="24"/>
        </w:rPr>
        <w:t xml:space="preserve"> 130- 134. Metalografía. Tomo II. </w:t>
      </w:r>
      <w:proofErr w:type="spellStart"/>
      <w:r>
        <w:rPr>
          <w:sz w:val="24"/>
        </w:rPr>
        <w:t>A.P.Guliáev</w:t>
      </w:r>
      <w:proofErr w:type="spellEnd"/>
      <w:r>
        <w:rPr>
          <w:sz w:val="24"/>
        </w:rPr>
        <w:t>.</w:t>
      </w:r>
    </w:p>
    <w:p w:rsidR="00217881" w:rsidRDefault="00217881" w:rsidP="00217881">
      <w:pPr>
        <w:jc w:val="both"/>
        <w:rPr>
          <w:sz w:val="24"/>
        </w:rPr>
      </w:pPr>
    </w:p>
    <w:p w:rsidR="00217881" w:rsidRDefault="00217881" w:rsidP="00217881">
      <w:pPr>
        <w:jc w:val="both"/>
        <w:rPr>
          <w:b/>
          <w:sz w:val="24"/>
        </w:rPr>
      </w:pPr>
      <w:r>
        <w:rPr>
          <w:b/>
          <w:sz w:val="24"/>
        </w:rPr>
        <w:t>Aspecto Nº3. Termofluencia.</w:t>
      </w:r>
    </w:p>
    <w:p w:rsidR="00217881" w:rsidRDefault="00217881" w:rsidP="00217881">
      <w:pPr>
        <w:numPr>
          <w:ilvl w:val="0"/>
          <w:numId w:val="29"/>
        </w:numPr>
        <w:jc w:val="both"/>
        <w:rPr>
          <w:sz w:val="24"/>
        </w:rPr>
      </w:pPr>
      <w:r>
        <w:rPr>
          <w:sz w:val="24"/>
        </w:rPr>
        <w:t xml:space="preserve">Forma de aumentar la </w:t>
      </w:r>
      <w:proofErr w:type="spellStart"/>
      <w:r>
        <w:rPr>
          <w:sz w:val="24"/>
        </w:rPr>
        <w:t>termorresistencia</w:t>
      </w:r>
      <w:proofErr w:type="spellEnd"/>
      <w:r>
        <w:rPr>
          <w:sz w:val="24"/>
        </w:rPr>
        <w:t xml:space="preserve"> de las aleaciones. </w:t>
      </w:r>
    </w:p>
    <w:p w:rsidR="00217881" w:rsidRDefault="00217881" w:rsidP="00217881">
      <w:pPr>
        <w:jc w:val="both"/>
        <w:rPr>
          <w:sz w:val="24"/>
        </w:rPr>
      </w:pPr>
    </w:p>
    <w:p w:rsidR="00217881" w:rsidRDefault="00217881" w:rsidP="00217881">
      <w:pPr>
        <w:jc w:val="both"/>
        <w:rPr>
          <w:sz w:val="24"/>
          <w:u w:val="single"/>
        </w:rPr>
      </w:pPr>
      <w:r>
        <w:rPr>
          <w:sz w:val="24"/>
          <w:u w:val="single"/>
        </w:rPr>
        <w:t>Bibliografía.</w:t>
      </w:r>
    </w:p>
    <w:p w:rsidR="00217881" w:rsidRDefault="00217881" w:rsidP="00217881">
      <w:pPr>
        <w:jc w:val="both"/>
        <w:rPr>
          <w:sz w:val="24"/>
        </w:rPr>
      </w:pPr>
      <w:proofErr w:type="spellStart"/>
      <w:r>
        <w:rPr>
          <w:sz w:val="24"/>
        </w:rPr>
        <w:t>Pag</w:t>
      </w:r>
      <w:proofErr w:type="spellEnd"/>
      <w:r>
        <w:rPr>
          <w:sz w:val="24"/>
        </w:rPr>
        <w:t xml:space="preserve"> 158- 165. Metales para instalaciones </w:t>
      </w:r>
      <w:proofErr w:type="spellStart"/>
      <w:r>
        <w:rPr>
          <w:sz w:val="24"/>
        </w:rPr>
        <w:t>termoenergéticas</w:t>
      </w:r>
      <w:proofErr w:type="spellEnd"/>
      <w:r>
        <w:rPr>
          <w:sz w:val="24"/>
        </w:rPr>
        <w:t xml:space="preserve">. María Cristina </w:t>
      </w:r>
      <w:proofErr w:type="spellStart"/>
      <w:r>
        <w:rPr>
          <w:sz w:val="24"/>
        </w:rPr>
        <w:t>Melián</w:t>
      </w:r>
      <w:proofErr w:type="spellEnd"/>
      <w:r>
        <w:rPr>
          <w:sz w:val="24"/>
        </w:rPr>
        <w:t xml:space="preserve"> y Jorge Gordon Cintra.</w:t>
      </w:r>
    </w:p>
    <w:p w:rsidR="00217881" w:rsidRDefault="00217881" w:rsidP="00217881">
      <w:pPr>
        <w:jc w:val="both"/>
        <w:rPr>
          <w:sz w:val="24"/>
        </w:rPr>
      </w:pPr>
      <w:proofErr w:type="spellStart"/>
      <w:r>
        <w:rPr>
          <w:sz w:val="24"/>
        </w:rPr>
        <w:t>Pag</w:t>
      </w:r>
      <w:proofErr w:type="spellEnd"/>
      <w:r>
        <w:rPr>
          <w:sz w:val="24"/>
        </w:rPr>
        <w:t xml:space="preserve"> 137- 141. Metalografía. Tomo II. </w:t>
      </w:r>
      <w:proofErr w:type="spellStart"/>
      <w:r>
        <w:rPr>
          <w:sz w:val="24"/>
        </w:rPr>
        <w:t>A.P.Guliáev</w:t>
      </w:r>
      <w:proofErr w:type="spellEnd"/>
      <w:r>
        <w:rPr>
          <w:sz w:val="24"/>
        </w:rPr>
        <w:t>.</w:t>
      </w:r>
    </w:p>
    <w:p w:rsidR="00217881" w:rsidRPr="00217881" w:rsidRDefault="00217881">
      <w:pPr>
        <w:pStyle w:val="Textoindependiente2"/>
        <w:rPr>
          <w:b w:val="0"/>
          <w:lang w:val="es-ES"/>
        </w:rPr>
      </w:pPr>
      <w:bookmarkStart w:id="0" w:name="_GoBack"/>
      <w:bookmarkEnd w:id="0"/>
    </w:p>
    <w:sectPr w:rsidR="00217881" w:rsidRPr="00217881">
      <w:pgSz w:w="12240" w:h="15840" w:code="1"/>
      <w:pgMar w:top="1418" w:right="1701" w:bottom="1418" w:left="1701"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30F73"/>
    <w:multiLevelType w:val="singleLevel"/>
    <w:tmpl w:val="0C0A000F"/>
    <w:lvl w:ilvl="0">
      <w:start w:val="1"/>
      <w:numFmt w:val="decimal"/>
      <w:lvlText w:val="%1."/>
      <w:lvlJc w:val="left"/>
      <w:pPr>
        <w:tabs>
          <w:tab w:val="num" w:pos="360"/>
        </w:tabs>
        <w:ind w:left="360" w:hanging="360"/>
      </w:pPr>
    </w:lvl>
  </w:abstractNum>
  <w:abstractNum w:abstractNumId="1">
    <w:nsid w:val="077826BB"/>
    <w:multiLevelType w:val="singleLevel"/>
    <w:tmpl w:val="C0E238DC"/>
    <w:lvl w:ilvl="0">
      <w:start w:val="1"/>
      <w:numFmt w:val="decimal"/>
      <w:lvlText w:val="%1."/>
      <w:lvlJc w:val="left"/>
      <w:pPr>
        <w:tabs>
          <w:tab w:val="num" w:pos="360"/>
        </w:tabs>
        <w:ind w:left="360" w:hanging="360"/>
      </w:pPr>
      <w:rPr>
        <w:b w:val="0"/>
        <w:i w:val="0"/>
      </w:rPr>
    </w:lvl>
  </w:abstractNum>
  <w:abstractNum w:abstractNumId="2">
    <w:nsid w:val="09D8449A"/>
    <w:multiLevelType w:val="singleLevel"/>
    <w:tmpl w:val="0C0A000F"/>
    <w:lvl w:ilvl="0">
      <w:start w:val="1"/>
      <w:numFmt w:val="decimal"/>
      <w:lvlText w:val="%1."/>
      <w:lvlJc w:val="left"/>
      <w:pPr>
        <w:tabs>
          <w:tab w:val="num" w:pos="360"/>
        </w:tabs>
        <w:ind w:left="360" w:hanging="360"/>
      </w:pPr>
    </w:lvl>
  </w:abstractNum>
  <w:abstractNum w:abstractNumId="3">
    <w:nsid w:val="0A59381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0A701A4C"/>
    <w:multiLevelType w:val="singleLevel"/>
    <w:tmpl w:val="0C0A000F"/>
    <w:lvl w:ilvl="0">
      <w:start w:val="1"/>
      <w:numFmt w:val="decimal"/>
      <w:lvlText w:val="%1."/>
      <w:lvlJc w:val="left"/>
      <w:pPr>
        <w:tabs>
          <w:tab w:val="num" w:pos="360"/>
        </w:tabs>
        <w:ind w:left="360" w:hanging="360"/>
      </w:pPr>
    </w:lvl>
  </w:abstractNum>
  <w:abstractNum w:abstractNumId="5">
    <w:nsid w:val="0D065BEC"/>
    <w:multiLevelType w:val="singleLevel"/>
    <w:tmpl w:val="0C0A000F"/>
    <w:lvl w:ilvl="0">
      <w:start w:val="1"/>
      <w:numFmt w:val="decimal"/>
      <w:lvlText w:val="%1."/>
      <w:lvlJc w:val="left"/>
      <w:pPr>
        <w:tabs>
          <w:tab w:val="num" w:pos="360"/>
        </w:tabs>
        <w:ind w:left="360" w:hanging="360"/>
      </w:pPr>
    </w:lvl>
  </w:abstractNum>
  <w:abstractNum w:abstractNumId="6">
    <w:nsid w:val="0D8271A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0DD41E1A"/>
    <w:multiLevelType w:val="singleLevel"/>
    <w:tmpl w:val="C0E238DC"/>
    <w:lvl w:ilvl="0">
      <w:start w:val="1"/>
      <w:numFmt w:val="decimal"/>
      <w:lvlText w:val="%1."/>
      <w:lvlJc w:val="left"/>
      <w:pPr>
        <w:tabs>
          <w:tab w:val="num" w:pos="360"/>
        </w:tabs>
        <w:ind w:left="360" w:hanging="360"/>
      </w:pPr>
      <w:rPr>
        <w:b w:val="0"/>
        <w:i w:val="0"/>
      </w:rPr>
    </w:lvl>
  </w:abstractNum>
  <w:abstractNum w:abstractNumId="8">
    <w:nsid w:val="11CF7290"/>
    <w:multiLevelType w:val="singleLevel"/>
    <w:tmpl w:val="0C0A000F"/>
    <w:lvl w:ilvl="0">
      <w:start w:val="1"/>
      <w:numFmt w:val="decimal"/>
      <w:lvlText w:val="%1."/>
      <w:lvlJc w:val="left"/>
      <w:pPr>
        <w:tabs>
          <w:tab w:val="num" w:pos="360"/>
        </w:tabs>
        <w:ind w:left="360" w:hanging="360"/>
      </w:pPr>
    </w:lvl>
  </w:abstractNum>
  <w:abstractNum w:abstractNumId="9">
    <w:nsid w:val="128640DD"/>
    <w:multiLevelType w:val="singleLevel"/>
    <w:tmpl w:val="0C0A000F"/>
    <w:lvl w:ilvl="0">
      <w:start w:val="1"/>
      <w:numFmt w:val="decimal"/>
      <w:lvlText w:val="%1."/>
      <w:lvlJc w:val="left"/>
      <w:pPr>
        <w:tabs>
          <w:tab w:val="num" w:pos="360"/>
        </w:tabs>
        <w:ind w:left="360" w:hanging="360"/>
      </w:pPr>
    </w:lvl>
  </w:abstractNum>
  <w:abstractNum w:abstractNumId="10">
    <w:nsid w:val="131538A6"/>
    <w:multiLevelType w:val="singleLevel"/>
    <w:tmpl w:val="0C0A000F"/>
    <w:lvl w:ilvl="0">
      <w:start w:val="1"/>
      <w:numFmt w:val="decimal"/>
      <w:lvlText w:val="%1."/>
      <w:lvlJc w:val="left"/>
      <w:pPr>
        <w:tabs>
          <w:tab w:val="num" w:pos="360"/>
        </w:tabs>
        <w:ind w:left="360" w:hanging="360"/>
      </w:pPr>
    </w:lvl>
  </w:abstractNum>
  <w:abstractNum w:abstractNumId="11">
    <w:nsid w:val="149C5504"/>
    <w:multiLevelType w:val="singleLevel"/>
    <w:tmpl w:val="0C0A000F"/>
    <w:lvl w:ilvl="0">
      <w:start w:val="1"/>
      <w:numFmt w:val="decimal"/>
      <w:lvlText w:val="%1."/>
      <w:lvlJc w:val="left"/>
      <w:pPr>
        <w:tabs>
          <w:tab w:val="num" w:pos="360"/>
        </w:tabs>
        <w:ind w:left="360" w:hanging="360"/>
      </w:pPr>
    </w:lvl>
  </w:abstractNum>
  <w:abstractNum w:abstractNumId="12">
    <w:nsid w:val="14D556A1"/>
    <w:multiLevelType w:val="singleLevel"/>
    <w:tmpl w:val="0C0A000F"/>
    <w:lvl w:ilvl="0">
      <w:start w:val="1"/>
      <w:numFmt w:val="decimal"/>
      <w:lvlText w:val="%1."/>
      <w:lvlJc w:val="left"/>
      <w:pPr>
        <w:tabs>
          <w:tab w:val="num" w:pos="360"/>
        </w:tabs>
        <w:ind w:left="360" w:hanging="360"/>
      </w:pPr>
    </w:lvl>
  </w:abstractNum>
  <w:abstractNum w:abstractNumId="13">
    <w:nsid w:val="16E341D3"/>
    <w:multiLevelType w:val="singleLevel"/>
    <w:tmpl w:val="C0E238DC"/>
    <w:lvl w:ilvl="0">
      <w:start w:val="1"/>
      <w:numFmt w:val="decimal"/>
      <w:lvlText w:val="%1."/>
      <w:lvlJc w:val="left"/>
      <w:pPr>
        <w:tabs>
          <w:tab w:val="num" w:pos="360"/>
        </w:tabs>
        <w:ind w:left="360" w:hanging="360"/>
      </w:pPr>
      <w:rPr>
        <w:b w:val="0"/>
        <w:i w:val="0"/>
      </w:rPr>
    </w:lvl>
  </w:abstractNum>
  <w:abstractNum w:abstractNumId="14">
    <w:nsid w:val="1758384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nsid w:val="192975D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1A42118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1B3B5BE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1F48575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9">
    <w:nsid w:val="25112D73"/>
    <w:multiLevelType w:val="singleLevel"/>
    <w:tmpl w:val="0C0A0017"/>
    <w:lvl w:ilvl="0">
      <w:start w:val="1"/>
      <w:numFmt w:val="lowerLetter"/>
      <w:lvlText w:val="%1)"/>
      <w:lvlJc w:val="left"/>
      <w:pPr>
        <w:tabs>
          <w:tab w:val="num" w:pos="360"/>
        </w:tabs>
        <w:ind w:left="360" w:hanging="360"/>
      </w:pPr>
    </w:lvl>
  </w:abstractNum>
  <w:abstractNum w:abstractNumId="20">
    <w:nsid w:val="261E020E"/>
    <w:multiLevelType w:val="singleLevel"/>
    <w:tmpl w:val="0C0A000F"/>
    <w:lvl w:ilvl="0">
      <w:start w:val="1"/>
      <w:numFmt w:val="decimal"/>
      <w:lvlText w:val="%1."/>
      <w:lvlJc w:val="left"/>
      <w:pPr>
        <w:tabs>
          <w:tab w:val="num" w:pos="360"/>
        </w:tabs>
        <w:ind w:left="360" w:hanging="360"/>
      </w:pPr>
    </w:lvl>
  </w:abstractNum>
  <w:abstractNum w:abstractNumId="21">
    <w:nsid w:val="363833D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2">
    <w:nsid w:val="38234E11"/>
    <w:multiLevelType w:val="singleLevel"/>
    <w:tmpl w:val="0C0A000F"/>
    <w:lvl w:ilvl="0">
      <w:start w:val="1"/>
      <w:numFmt w:val="decimal"/>
      <w:lvlText w:val="%1."/>
      <w:lvlJc w:val="left"/>
      <w:pPr>
        <w:tabs>
          <w:tab w:val="num" w:pos="360"/>
        </w:tabs>
        <w:ind w:left="360" w:hanging="360"/>
      </w:pPr>
    </w:lvl>
  </w:abstractNum>
  <w:abstractNum w:abstractNumId="23">
    <w:nsid w:val="3B0568E1"/>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4">
    <w:nsid w:val="3C2348BC"/>
    <w:multiLevelType w:val="singleLevel"/>
    <w:tmpl w:val="0C0A000F"/>
    <w:lvl w:ilvl="0">
      <w:start w:val="1"/>
      <w:numFmt w:val="decimal"/>
      <w:lvlText w:val="%1."/>
      <w:lvlJc w:val="left"/>
      <w:pPr>
        <w:tabs>
          <w:tab w:val="num" w:pos="360"/>
        </w:tabs>
        <w:ind w:left="360" w:hanging="360"/>
      </w:pPr>
    </w:lvl>
  </w:abstractNum>
  <w:abstractNum w:abstractNumId="25">
    <w:nsid w:val="3CDB4AE6"/>
    <w:multiLevelType w:val="singleLevel"/>
    <w:tmpl w:val="0C0A000F"/>
    <w:lvl w:ilvl="0">
      <w:start w:val="1"/>
      <w:numFmt w:val="decimal"/>
      <w:lvlText w:val="%1."/>
      <w:lvlJc w:val="left"/>
      <w:pPr>
        <w:tabs>
          <w:tab w:val="num" w:pos="360"/>
        </w:tabs>
        <w:ind w:left="360" w:hanging="360"/>
      </w:pPr>
    </w:lvl>
  </w:abstractNum>
  <w:abstractNum w:abstractNumId="26">
    <w:nsid w:val="3D151C47"/>
    <w:multiLevelType w:val="singleLevel"/>
    <w:tmpl w:val="C0E238DC"/>
    <w:lvl w:ilvl="0">
      <w:start w:val="1"/>
      <w:numFmt w:val="decimal"/>
      <w:lvlText w:val="%1."/>
      <w:lvlJc w:val="left"/>
      <w:pPr>
        <w:tabs>
          <w:tab w:val="num" w:pos="360"/>
        </w:tabs>
        <w:ind w:left="360" w:hanging="360"/>
      </w:pPr>
      <w:rPr>
        <w:b w:val="0"/>
        <w:i w:val="0"/>
      </w:rPr>
    </w:lvl>
  </w:abstractNum>
  <w:abstractNum w:abstractNumId="27">
    <w:nsid w:val="4183131D"/>
    <w:multiLevelType w:val="singleLevel"/>
    <w:tmpl w:val="0C0A000F"/>
    <w:lvl w:ilvl="0">
      <w:start w:val="1"/>
      <w:numFmt w:val="decimal"/>
      <w:lvlText w:val="%1."/>
      <w:lvlJc w:val="left"/>
      <w:pPr>
        <w:tabs>
          <w:tab w:val="num" w:pos="360"/>
        </w:tabs>
        <w:ind w:left="360" w:hanging="360"/>
      </w:pPr>
    </w:lvl>
  </w:abstractNum>
  <w:abstractNum w:abstractNumId="28">
    <w:nsid w:val="45AD2F2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nsid w:val="4CC90CC8"/>
    <w:multiLevelType w:val="singleLevel"/>
    <w:tmpl w:val="0C0A000F"/>
    <w:lvl w:ilvl="0">
      <w:start w:val="1"/>
      <w:numFmt w:val="decimal"/>
      <w:lvlText w:val="%1."/>
      <w:lvlJc w:val="left"/>
      <w:pPr>
        <w:tabs>
          <w:tab w:val="num" w:pos="360"/>
        </w:tabs>
        <w:ind w:left="360" w:hanging="360"/>
      </w:pPr>
    </w:lvl>
  </w:abstractNum>
  <w:abstractNum w:abstractNumId="30">
    <w:nsid w:val="4D323A5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1">
    <w:nsid w:val="51C114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2">
    <w:nsid w:val="530C2F1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3">
    <w:nsid w:val="582B29B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4">
    <w:nsid w:val="608A4B4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5">
    <w:nsid w:val="61B22C5F"/>
    <w:multiLevelType w:val="singleLevel"/>
    <w:tmpl w:val="0C0A000F"/>
    <w:lvl w:ilvl="0">
      <w:start w:val="1"/>
      <w:numFmt w:val="decimal"/>
      <w:lvlText w:val="%1."/>
      <w:lvlJc w:val="left"/>
      <w:pPr>
        <w:tabs>
          <w:tab w:val="num" w:pos="360"/>
        </w:tabs>
        <w:ind w:left="360" w:hanging="360"/>
      </w:pPr>
    </w:lvl>
  </w:abstractNum>
  <w:abstractNum w:abstractNumId="36">
    <w:nsid w:val="646E1FC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7">
    <w:nsid w:val="674F7EC5"/>
    <w:multiLevelType w:val="singleLevel"/>
    <w:tmpl w:val="C908CFFE"/>
    <w:lvl w:ilvl="0">
      <w:start w:val="1"/>
      <w:numFmt w:val="decimal"/>
      <w:lvlText w:val="%1."/>
      <w:lvlJc w:val="left"/>
      <w:pPr>
        <w:tabs>
          <w:tab w:val="num" w:pos="360"/>
        </w:tabs>
        <w:ind w:left="360" w:hanging="360"/>
      </w:pPr>
      <w:rPr>
        <w:rFonts w:ascii="Times New Roman" w:hAnsi="Times New Roman" w:hint="default"/>
        <w:b w:val="0"/>
        <w:i w:val="0"/>
        <w:sz w:val="24"/>
      </w:rPr>
    </w:lvl>
  </w:abstractNum>
  <w:abstractNum w:abstractNumId="38">
    <w:nsid w:val="68A24C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9">
    <w:nsid w:val="6A6D2D2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0">
    <w:nsid w:val="6C82779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1">
    <w:nsid w:val="6EA1549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2">
    <w:nsid w:val="6FCB0F5E"/>
    <w:multiLevelType w:val="singleLevel"/>
    <w:tmpl w:val="C0E238DC"/>
    <w:lvl w:ilvl="0">
      <w:start w:val="1"/>
      <w:numFmt w:val="decimal"/>
      <w:lvlText w:val="%1."/>
      <w:lvlJc w:val="left"/>
      <w:pPr>
        <w:tabs>
          <w:tab w:val="num" w:pos="360"/>
        </w:tabs>
        <w:ind w:left="360" w:hanging="360"/>
      </w:pPr>
      <w:rPr>
        <w:b w:val="0"/>
        <w:i w:val="0"/>
      </w:rPr>
    </w:lvl>
  </w:abstractNum>
  <w:abstractNum w:abstractNumId="43">
    <w:nsid w:val="74CE4B72"/>
    <w:multiLevelType w:val="singleLevel"/>
    <w:tmpl w:val="0C0A000F"/>
    <w:lvl w:ilvl="0">
      <w:start w:val="1"/>
      <w:numFmt w:val="decimal"/>
      <w:lvlText w:val="%1."/>
      <w:lvlJc w:val="left"/>
      <w:pPr>
        <w:tabs>
          <w:tab w:val="num" w:pos="360"/>
        </w:tabs>
        <w:ind w:left="360" w:hanging="360"/>
      </w:pPr>
    </w:lvl>
  </w:abstractNum>
  <w:abstractNum w:abstractNumId="44">
    <w:nsid w:val="7A5F5CC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5">
    <w:nsid w:val="7BA656B6"/>
    <w:multiLevelType w:val="singleLevel"/>
    <w:tmpl w:val="0C0A000F"/>
    <w:lvl w:ilvl="0">
      <w:start w:val="1"/>
      <w:numFmt w:val="decimal"/>
      <w:lvlText w:val="%1."/>
      <w:lvlJc w:val="left"/>
      <w:pPr>
        <w:tabs>
          <w:tab w:val="num" w:pos="360"/>
        </w:tabs>
        <w:ind w:left="360" w:hanging="360"/>
      </w:pPr>
    </w:lvl>
  </w:abstractNum>
  <w:abstractNum w:abstractNumId="46">
    <w:nsid w:val="7C162263"/>
    <w:multiLevelType w:val="singleLevel"/>
    <w:tmpl w:val="0C0A000F"/>
    <w:lvl w:ilvl="0">
      <w:start w:val="1"/>
      <w:numFmt w:val="decimal"/>
      <w:lvlText w:val="%1."/>
      <w:lvlJc w:val="left"/>
      <w:pPr>
        <w:tabs>
          <w:tab w:val="num" w:pos="360"/>
        </w:tabs>
        <w:ind w:left="360" w:hanging="360"/>
      </w:pPr>
    </w:lvl>
  </w:abstractNum>
  <w:num w:numId="1">
    <w:abstractNumId w:val="36"/>
  </w:num>
  <w:num w:numId="2">
    <w:abstractNumId w:val="8"/>
  </w:num>
  <w:num w:numId="3">
    <w:abstractNumId w:val="18"/>
  </w:num>
  <w:num w:numId="4">
    <w:abstractNumId w:val="24"/>
  </w:num>
  <w:num w:numId="5">
    <w:abstractNumId w:val="6"/>
  </w:num>
  <w:num w:numId="6">
    <w:abstractNumId w:val="25"/>
  </w:num>
  <w:num w:numId="7">
    <w:abstractNumId w:val="15"/>
  </w:num>
  <w:num w:numId="8">
    <w:abstractNumId w:val="21"/>
  </w:num>
  <w:num w:numId="9">
    <w:abstractNumId w:val="44"/>
  </w:num>
  <w:num w:numId="10">
    <w:abstractNumId w:val="38"/>
  </w:num>
  <w:num w:numId="11">
    <w:abstractNumId w:val="3"/>
  </w:num>
  <w:num w:numId="12">
    <w:abstractNumId w:val="29"/>
  </w:num>
  <w:num w:numId="13">
    <w:abstractNumId w:val="5"/>
  </w:num>
  <w:num w:numId="14">
    <w:abstractNumId w:val="10"/>
  </w:num>
  <w:num w:numId="15">
    <w:abstractNumId w:val="4"/>
  </w:num>
  <w:num w:numId="16">
    <w:abstractNumId w:val="28"/>
  </w:num>
  <w:num w:numId="17">
    <w:abstractNumId w:val="22"/>
  </w:num>
  <w:num w:numId="18">
    <w:abstractNumId w:val="14"/>
  </w:num>
  <w:num w:numId="19">
    <w:abstractNumId w:val="27"/>
  </w:num>
  <w:num w:numId="20">
    <w:abstractNumId w:val="34"/>
  </w:num>
  <w:num w:numId="21">
    <w:abstractNumId w:val="16"/>
  </w:num>
  <w:num w:numId="22">
    <w:abstractNumId w:val="19"/>
  </w:num>
  <w:num w:numId="23">
    <w:abstractNumId w:val="33"/>
  </w:num>
  <w:num w:numId="24">
    <w:abstractNumId w:val="41"/>
  </w:num>
  <w:num w:numId="25">
    <w:abstractNumId w:val="2"/>
  </w:num>
  <w:num w:numId="26">
    <w:abstractNumId w:val="46"/>
  </w:num>
  <w:num w:numId="27">
    <w:abstractNumId w:val="37"/>
  </w:num>
  <w:num w:numId="28">
    <w:abstractNumId w:val="45"/>
  </w:num>
  <w:num w:numId="29">
    <w:abstractNumId w:val="23"/>
  </w:num>
  <w:num w:numId="30">
    <w:abstractNumId w:val="9"/>
  </w:num>
  <w:num w:numId="31">
    <w:abstractNumId w:val="20"/>
  </w:num>
  <w:num w:numId="32">
    <w:abstractNumId w:val="11"/>
  </w:num>
  <w:num w:numId="33">
    <w:abstractNumId w:val="30"/>
  </w:num>
  <w:num w:numId="34">
    <w:abstractNumId w:val="12"/>
  </w:num>
  <w:num w:numId="35">
    <w:abstractNumId w:val="17"/>
  </w:num>
  <w:num w:numId="36">
    <w:abstractNumId w:val="32"/>
  </w:num>
  <w:num w:numId="37">
    <w:abstractNumId w:val="31"/>
  </w:num>
  <w:num w:numId="38">
    <w:abstractNumId w:val="35"/>
  </w:num>
  <w:num w:numId="39">
    <w:abstractNumId w:val="43"/>
  </w:num>
  <w:num w:numId="40">
    <w:abstractNumId w:val="40"/>
  </w:num>
  <w:num w:numId="41">
    <w:abstractNumId w:val="0"/>
  </w:num>
  <w:num w:numId="42">
    <w:abstractNumId w:val="39"/>
  </w:num>
  <w:num w:numId="43">
    <w:abstractNumId w:val="42"/>
  </w:num>
  <w:num w:numId="44">
    <w:abstractNumId w:val="26"/>
  </w:num>
  <w:num w:numId="45">
    <w:abstractNumId w:val="1"/>
  </w:num>
  <w:num w:numId="46">
    <w:abstractNumId w:val="13"/>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oofState w:spelling="clean" w:grammar="clean"/>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91"/>
    <w:rsid w:val="00217881"/>
    <w:rsid w:val="008449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43EA6D-D247-4D5A-8D8A-9EB9DA1E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pPr>
      <w:keepNext/>
      <w:jc w:val="center"/>
      <w:outlineLvl w:val="0"/>
    </w:pPr>
    <w:rPr>
      <w:b/>
      <w:sz w:val="28"/>
      <w:u w:val="single"/>
      <w:lang w:val="es-MX"/>
    </w:rPr>
  </w:style>
  <w:style w:type="paragraph" w:styleId="Ttulo2">
    <w:name w:val="heading 2"/>
    <w:basedOn w:val="Normal"/>
    <w:next w:val="Normal"/>
    <w:qFormat/>
    <w:pPr>
      <w:keepNext/>
      <w:jc w:val="both"/>
      <w:outlineLvl w:val="1"/>
    </w:pPr>
    <w:rPr>
      <w:b/>
      <w:sz w:val="24"/>
      <w:lang w:val="es-MX"/>
    </w:rPr>
  </w:style>
  <w:style w:type="paragraph" w:styleId="Ttulo3">
    <w:name w:val="heading 3"/>
    <w:basedOn w:val="Normal"/>
    <w:next w:val="Normal"/>
    <w:qFormat/>
    <w:pPr>
      <w:keepNext/>
      <w:outlineLvl w:val="2"/>
    </w:pPr>
    <w:rPr>
      <w:b/>
    </w:rPr>
  </w:style>
  <w:style w:type="character" w:default="1" w:styleId="Fuentedeprrafopredeter">
    <w:name w:val="Default Paragraph Font"/>
    <w:semiHidden/>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pPr>
      <w:jc w:val="both"/>
    </w:pPr>
    <w:rPr>
      <w:sz w:val="24"/>
      <w:lang w:val="es-MX"/>
    </w:rPr>
  </w:style>
  <w:style w:type="paragraph" w:styleId="Textoindependiente2">
    <w:name w:val="Body Text 2"/>
    <w:basedOn w:val="Normal"/>
    <w:semiHidden/>
    <w:pPr>
      <w:jc w:val="both"/>
    </w:pPr>
    <w:rPr>
      <w:b/>
      <w:sz w:val="24"/>
      <w:lang w:val="es-MX"/>
    </w:rPr>
  </w:style>
  <w:style w:type="paragraph" w:styleId="Sangradetextonormal">
    <w:name w:val="Body Text Indent"/>
    <w:basedOn w:val="Normal"/>
    <w:semiHidden/>
    <w:pPr>
      <w:ind w:firstLine="708"/>
      <w:jc w:val="both"/>
    </w:pPr>
    <w:rPr>
      <w:sz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2969</Words>
  <Characters>16330</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UNIVERSIDAD DE MATANZAS “CAMILO CIENFUEGOS”</vt:lpstr>
    </vt:vector>
  </TitlesOfParts>
  <Company>UMCC</Company>
  <LinksUpToDate>false</LinksUpToDate>
  <CharactersWithSpaces>19261</CharactersWithSpaces>
  <SharedDoc>false</SharedDoc>
  <HLinks>
    <vt:vector size="6" baseType="variant">
      <vt:variant>
        <vt:i4>6553674</vt:i4>
      </vt:variant>
      <vt:variant>
        <vt:i4>-1</vt:i4>
      </vt:variant>
      <vt:variant>
        <vt:i4>1035</vt:i4>
      </vt:variant>
      <vt:variant>
        <vt:i4>1</vt:i4>
      </vt:variant>
      <vt:variant>
        <vt:lpwstr>C:\Usuarios\Eduardo2\tesis\bmp\tesmarit7.bmp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DE MATANZAS “CAMILO CIENFUEGOS”</dc:title>
  <dc:subject/>
  <dc:creator>gcad4</dc:creator>
  <cp:keywords/>
  <cp:lastModifiedBy>Eduardo</cp:lastModifiedBy>
  <cp:revision>3</cp:revision>
  <cp:lastPrinted>2000-09-12T06:04:00Z</cp:lastPrinted>
  <dcterms:created xsi:type="dcterms:W3CDTF">2015-09-08T00:49:00Z</dcterms:created>
  <dcterms:modified xsi:type="dcterms:W3CDTF">2015-09-08T00:55:00Z</dcterms:modified>
</cp:coreProperties>
</file>