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727" w:rsidRPr="009304D5" w:rsidRDefault="0042792F">
      <w:pPr>
        <w:rPr>
          <w:sz w:val="28"/>
          <w:szCs w:val="28"/>
          <w:u w:val="single"/>
        </w:rPr>
      </w:pPr>
      <w:r w:rsidRPr="009304D5">
        <w:rPr>
          <w:sz w:val="28"/>
          <w:szCs w:val="28"/>
          <w:u w:val="single"/>
        </w:rPr>
        <w:t>NOTAS. CONFERENCIA INTRODUCTORIA DE TERMODINAMICA TÉCNICA I (TTI) PARA INGENIERÍA MECÁNICA.</w:t>
      </w:r>
    </w:p>
    <w:p w:rsidR="0042792F" w:rsidRPr="009304D5" w:rsidRDefault="0042792F">
      <w:pPr>
        <w:rPr>
          <w:sz w:val="28"/>
          <w:szCs w:val="28"/>
        </w:rPr>
      </w:pPr>
      <w:r w:rsidRPr="009304D5">
        <w:rPr>
          <w:sz w:val="28"/>
          <w:szCs w:val="28"/>
        </w:rPr>
        <w:t xml:space="preserve">La </w:t>
      </w:r>
      <w:r w:rsidRPr="009304D5">
        <w:rPr>
          <w:b/>
          <w:sz w:val="28"/>
          <w:szCs w:val="28"/>
        </w:rPr>
        <w:t>TT1</w:t>
      </w:r>
      <w:r w:rsidRPr="009304D5">
        <w:rPr>
          <w:sz w:val="28"/>
          <w:szCs w:val="28"/>
        </w:rPr>
        <w:t xml:space="preserve"> es la asignatura que aplica la Ciencia de la Termodinámica</w:t>
      </w:r>
      <w:r w:rsidR="00C64FFF" w:rsidRPr="009304D5">
        <w:rPr>
          <w:sz w:val="28"/>
          <w:szCs w:val="28"/>
        </w:rPr>
        <w:t>, dada por sus leyes</w:t>
      </w:r>
      <w:r w:rsidR="00F55717" w:rsidRPr="009304D5">
        <w:rPr>
          <w:sz w:val="28"/>
          <w:szCs w:val="28"/>
        </w:rPr>
        <w:t xml:space="preserve"> (Cero, 1ra, 2da y 3ra)</w:t>
      </w:r>
      <w:r w:rsidR="00C64FFF" w:rsidRPr="009304D5">
        <w:rPr>
          <w:sz w:val="28"/>
          <w:szCs w:val="28"/>
        </w:rPr>
        <w:t xml:space="preserve">, </w:t>
      </w:r>
      <w:r w:rsidR="001F7556" w:rsidRPr="009304D5">
        <w:rPr>
          <w:sz w:val="28"/>
          <w:szCs w:val="28"/>
        </w:rPr>
        <w:t>las funciones termodinámicas que involucran</w:t>
      </w:r>
      <w:r w:rsidR="00EA144A" w:rsidRPr="009304D5">
        <w:rPr>
          <w:sz w:val="28"/>
          <w:szCs w:val="28"/>
        </w:rPr>
        <w:t xml:space="preserve"> y</w:t>
      </w:r>
      <w:r w:rsidR="001F7556" w:rsidRPr="009304D5">
        <w:rPr>
          <w:sz w:val="28"/>
          <w:szCs w:val="28"/>
        </w:rPr>
        <w:t xml:space="preserve">, las propiedades termodinámicas de las sustancias de trabajo termodinámico que son </w:t>
      </w:r>
      <w:r w:rsidR="001C596C" w:rsidRPr="009304D5">
        <w:rPr>
          <w:sz w:val="28"/>
          <w:szCs w:val="28"/>
        </w:rPr>
        <w:t>aplicadas</w:t>
      </w:r>
      <w:r w:rsidR="001F7556" w:rsidRPr="009304D5">
        <w:rPr>
          <w:sz w:val="28"/>
          <w:szCs w:val="28"/>
        </w:rPr>
        <w:t xml:space="preserve"> </w:t>
      </w:r>
      <w:r w:rsidRPr="009304D5">
        <w:rPr>
          <w:sz w:val="28"/>
          <w:szCs w:val="28"/>
        </w:rPr>
        <w:t>al estudio de los procesos de transformación de la energía que tienen lugar en:</w:t>
      </w:r>
    </w:p>
    <w:p w:rsidR="00AE6197" w:rsidRPr="009304D5" w:rsidRDefault="00AE6197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 xml:space="preserve">Sistemas que utilizan fuentes de energía fósil (carbón, petróleo, gas natural, radioactivos) y las renovables (solar, eólica, biomasas, hídrica, geotérmica, </w:t>
      </w:r>
      <w:proofErr w:type="spellStart"/>
      <w:r w:rsidRPr="009304D5">
        <w:rPr>
          <w:sz w:val="28"/>
          <w:szCs w:val="28"/>
        </w:rPr>
        <w:t>termoceánica</w:t>
      </w:r>
      <w:proofErr w:type="spellEnd"/>
      <w:r w:rsidRPr="009304D5">
        <w:rPr>
          <w:sz w:val="28"/>
          <w:szCs w:val="28"/>
        </w:rPr>
        <w:t xml:space="preserve">, </w:t>
      </w:r>
      <w:proofErr w:type="spellStart"/>
      <w:r w:rsidRPr="009304D5">
        <w:rPr>
          <w:sz w:val="28"/>
          <w:szCs w:val="28"/>
        </w:rPr>
        <w:t>etc</w:t>
      </w:r>
      <w:proofErr w:type="spellEnd"/>
      <w:r w:rsidRPr="009304D5">
        <w:rPr>
          <w:sz w:val="28"/>
          <w:szCs w:val="28"/>
        </w:rPr>
        <w:t>).</w:t>
      </w:r>
    </w:p>
    <w:p w:rsidR="00691B43" w:rsidRPr="009304D5" w:rsidRDefault="00691B43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 xml:space="preserve">Los sistemas que </w:t>
      </w:r>
      <w:r w:rsidR="004C2144" w:rsidRPr="009304D5">
        <w:rPr>
          <w:sz w:val="28"/>
          <w:szCs w:val="28"/>
        </w:rPr>
        <w:t>funcionan</w:t>
      </w:r>
      <w:r w:rsidRPr="009304D5">
        <w:rPr>
          <w:sz w:val="28"/>
          <w:szCs w:val="28"/>
        </w:rPr>
        <w:t xml:space="preserve"> con sustancias de trabajo conocidas en estado sólido (metales, aleaciones, plástico,</w:t>
      </w:r>
      <w:r w:rsidR="004A7120" w:rsidRPr="009304D5">
        <w:rPr>
          <w:sz w:val="28"/>
          <w:szCs w:val="28"/>
        </w:rPr>
        <w:t xml:space="preserve"> </w:t>
      </w:r>
      <w:proofErr w:type="spellStart"/>
      <w:r w:rsidR="004A7120" w:rsidRPr="009304D5">
        <w:rPr>
          <w:sz w:val="28"/>
          <w:szCs w:val="28"/>
        </w:rPr>
        <w:t>etc</w:t>
      </w:r>
      <w:proofErr w:type="spellEnd"/>
      <w:r w:rsidR="004A7120" w:rsidRPr="009304D5">
        <w:rPr>
          <w:sz w:val="28"/>
          <w:szCs w:val="28"/>
        </w:rPr>
        <w:t>),</w:t>
      </w:r>
      <w:r w:rsidRPr="009304D5">
        <w:rPr>
          <w:sz w:val="28"/>
          <w:szCs w:val="28"/>
        </w:rPr>
        <w:t xml:space="preserve"> líquido</w:t>
      </w:r>
      <w:r w:rsidR="004A7120" w:rsidRPr="009304D5">
        <w:rPr>
          <w:sz w:val="28"/>
          <w:szCs w:val="28"/>
        </w:rPr>
        <w:t xml:space="preserve"> (agua, aceites, petróleo, refrigerantes, soluciones, </w:t>
      </w:r>
      <w:proofErr w:type="spellStart"/>
      <w:r w:rsidR="004A7120" w:rsidRPr="009304D5">
        <w:rPr>
          <w:sz w:val="28"/>
          <w:szCs w:val="28"/>
        </w:rPr>
        <w:t>etc</w:t>
      </w:r>
      <w:proofErr w:type="spellEnd"/>
      <w:r w:rsidR="004A7120" w:rsidRPr="009304D5">
        <w:rPr>
          <w:sz w:val="28"/>
          <w:szCs w:val="28"/>
        </w:rPr>
        <w:t xml:space="preserve">), </w:t>
      </w:r>
      <w:r w:rsidRPr="009304D5">
        <w:rPr>
          <w:sz w:val="28"/>
          <w:szCs w:val="28"/>
        </w:rPr>
        <w:t xml:space="preserve"> y gas </w:t>
      </w:r>
      <w:r w:rsidR="004A7120" w:rsidRPr="009304D5">
        <w:rPr>
          <w:sz w:val="28"/>
          <w:szCs w:val="28"/>
        </w:rPr>
        <w:t xml:space="preserve">(aire, productos de combustión, gas de pozos petroleros, </w:t>
      </w:r>
      <w:proofErr w:type="spellStart"/>
      <w:r w:rsidR="004A7120" w:rsidRPr="009304D5">
        <w:rPr>
          <w:sz w:val="28"/>
          <w:szCs w:val="28"/>
        </w:rPr>
        <w:t>etc</w:t>
      </w:r>
      <w:proofErr w:type="spellEnd"/>
      <w:r w:rsidR="004A7120" w:rsidRPr="009304D5">
        <w:rPr>
          <w:sz w:val="28"/>
          <w:szCs w:val="28"/>
        </w:rPr>
        <w:t xml:space="preserve">) </w:t>
      </w:r>
      <w:r w:rsidRPr="009304D5">
        <w:rPr>
          <w:sz w:val="28"/>
          <w:szCs w:val="28"/>
        </w:rPr>
        <w:t>o en aquellos que no es  necesario conocerlas</w:t>
      </w:r>
      <w:r w:rsidR="00F55717" w:rsidRPr="009304D5">
        <w:rPr>
          <w:sz w:val="28"/>
          <w:szCs w:val="28"/>
        </w:rPr>
        <w:t xml:space="preserve"> como ocurre en los </w:t>
      </w:r>
      <w:proofErr w:type="spellStart"/>
      <w:r w:rsidR="00F55717" w:rsidRPr="009304D5">
        <w:rPr>
          <w:sz w:val="28"/>
          <w:szCs w:val="28"/>
        </w:rPr>
        <w:t>macrosistemas</w:t>
      </w:r>
      <w:proofErr w:type="spellEnd"/>
      <w:r w:rsidRPr="009304D5">
        <w:rPr>
          <w:sz w:val="28"/>
          <w:szCs w:val="28"/>
        </w:rPr>
        <w:t>.</w:t>
      </w:r>
    </w:p>
    <w:p w:rsidR="0042792F" w:rsidRPr="009304D5" w:rsidRDefault="00691B43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>L</w:t>
      </w:r>
      <w:r w:rsidR="0042792F" w:rsidRPr="009304D5">
        <w:rPr>
          <w:sz w:val="28"/>
          <w:szCs w:val="28"/>
        </w:rPr>
        <w:t>as máquinas</w:t>
      </w:r>
      <w:r w:rsidR="00AE6197" w:rsidRPr="009304D5">
        <w:rPr>
          <w:sz w:val="28"/>
          <w:szCs w:val="28"/>
        </w:rPr>
        <w:t xml:space="preserve"> </w:t>
      </w:r>
      <w:r w:rsidR="0042792F" w:rsidRPr="009304D5">
        <w:rPr>
          <w:sz w:val="28"/>
          <w:szCs w:val="28"/>
        </w:rPr>
        <w:t>que tienen accionamiento de partes móviles tales como motores</w:t>
      </w:r>
      <w:r w:rsidR="00EA144A" w:rsidRPr="009304D5">
        <w:rPr>
          <w:sz w:val="28"/>
          <w:szCs w:val="28"/>
        </w:rPr>
        <w:t>, servomotores</w:t>
      </w:r>
      <w:r w:rsidR="0042792F" w:rsidRPr="009304D5">
        <w:rPr>
          <w:sz w:val="28"/>
          <w:szCs w:val="28"/>
        </w:rPr>
        <w:t>, bombas de fluidos, turbinas, compresores, etc</w:t>
      </w:r>
      <w:r w:rsidR="00C3322B" w:rsidRPr="009304D5">
        <w:rPr>
          <w:sz w:val="28"/>
          <w:szCs w:val="28"/>
        </w:rPr>
        <w:t>.</w:t>
      </w:r>
    </w:p>
    <w:p w:rsidR="0042792F" w:rsidRPr="009304D5" w:rsidRDefault="0042792F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>Los equipos y aparatos de intercambio de masa</w:t>
      </w:r>
      <w:r w:rsidR="00811C75" w:rsidRPr="009304D5">
        <w:rPr>
          <w:sz w:val="28"/>
          <w:szCs w:val="28"/>
        </w:rPr>
        <w:t xml:space="preserve"> (mezcladores, eyectores, secadores, </w:t>
      </w:r>
      <w:proofErr w:type="spellStart"/>
      <w:r w:rsidR="00811C75" w:rsidRPr="009304D5">
        <w:rPr>
          <w:sz w:val="28"/>
          <w:szCs w:val="28"/>
        </w:rPr>
        <w:t>etc</w:t>
      </w:r>
      <w:proofErr w:type="spellEnd"/>
      <w:r w:rsidR="00811C75" w:rsidRPr="009304D5">
        <w:rPr>
          <w:sz w:val="28"/>
          <w:szCs w:val="28"/>
        </w:rPr>
        <w:t>)</w:t>
      </w:r>
      <w:r w:rsidRPr="009304D5">
        <w:rPr>
          <w:sz w:val="28"/>
          <w:szCs w:val="28"/>
        </w:rPr>
        <w:t>, calor</w:t>
      </w:r>
      <w:r w:rsidR="00AE6197" w:rsidRPr="009304D5">
        <w:rPr>
          <w:sz w:val="28"/>
          <w:szCs w:val="28"/>
        </w:rPr>
        <w:t xml:space="preserve"> (</w:t>
      </w:r>
      <w:r w:rsidR="00811C75" w:rsidRPr="009304D5">
        <w:rPr>
          <w:sz w:val="28"/>
          <w:szCs w:val="28"/>
        </w:rPr>
        <w:t xml:space="preserve">condensadores, evaporadores, </w:t>
      </w:r>
      <w:r w:rsidR="00AE6197" w:rsidRPr="009304D5">
        <w:rPr>
          <w:sz w:val="28"/>
          <w:szCs w:val="28"/>
        </w:rPr>
        <w:t>calderas</w:t>
      </w:r>
      <w:r w:rsidR="008809CB" w:rsidRPr="009304D5">
        <w:rPr>
          <w:sz w:val="28"/>
          <w:szCs w:val="28"/>
        </w:rPr>
        <w:t xml:space="preserve">, bombas de calor, </w:t>
      </w:r>
      <w:proofErr w:type="spellStart"/>
      <w:r w:rsidR="008809CB" w:rsidRPr="009304D5">
        <w:rPr>
          <w:sz w:val="28"/>
          <w:szCs w:val="28"/>
        </w:rPr>
        <w:t>etc</w:t>
      </w:r>
      <w:proofErr w:type="spellEnd"/>
      <w:r w:rsidR="008809CB" w:rsidRPr="009304D5">
        <w:rPr>
          <w:sz w:val="28"/>
          <w:szCs w:val="28"/>
        </w:rPr>
        <w:t>)</w:t>
      </w:r>
      <w:r w:rsidRPr="009304D5">
        <w:rPr>
          <w:sz w:val="28"/>
          <w:szCs w:val="28"/>
        </w:rPr>
        <w:t xml:space="preserve"> y frio</w:t>
      </w:r>
      <w:r w:rsidR="008809CB" w:rsidRPr="009304D5">
        <w:rPr>
          <w:sz w:val="28"/>
          <w:szCs w:val="28"/>
        </w:rPr>
        <w:t xml:space="preserve"> (climatización y refrigeración)</w:t>
      </w:r>
      <w:r w:rsidR="001C596C" w:rsidRPr="009304D5">
        <w:rPr>
          <w:sz w:val="28"/>
          <w:szCs w:val="28"/>
        </w:rPr>
        <w:t xml:space="preserve"> y otras formas de energía.</w:t>
      </w:r>
    </w:p>
    <w:p w:rsidR="0042792F" w:rsidRPr="009304D5" w:rsidRDefault="0042792F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>Las instalaciones que tienen diferentes componentes y complejidad</w:t>
      </w:r>
      <w:r w:rsidR="001C596C" w:rsidRPr="009304D5">
        <w:rPr>
          <w:sz w:val="28"/>
          <w:szCs w:val="28"/>
        </w:rPr>
        <w:t xml:space="preserve"> cuyos esquemas térmicos responden a las interacciones entre las partes.</w:t>
      </w:r>
    </w:p>
    <w:p w:rsidR="00C02ED9" w:rsidRPr="009304D5" w:rsidRDefault="00C02ED9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>Los procesos de manufactura (tradicional</w:t>
      </w:r>
      <w:r w:rsidR="003C38E8" w:rsidRPr="009304D5">
        <w:rPr>
          <w:sz w:val="28"/>
          <w:szCs w:val="28"/>
        </w:rPr>
        <w:t xml:space="preserve"> </w:t>
      </w:r>
      <w:r w:rsidR="00365F71">
        <w:rPr>
          <w:sz w:val="28"/>
          <w:szCs w:val="28"/>
        </w:rPr>
        <w:t>[</w:t>
      </w:r>
      <w:r w:rsidR="003C38E8" w:rsidRPr="009304D5">
        <w:rPr>
          <w:sz w:val="28"/>
          <w:szCs w:val="28"/>
        </w:rPr>
        <w:t>maquinado, soldadura, tratamiento térmico, soldadura</w:t>
      </w:r>
      <w:r w:rsidR="00365F71">
        <w:rPr>
          <w:sz w:val="28"/>
          <w:szCs w:val="28"/>
        </w:rPr>
        <w:t>]</w:t>
      </w:r>
      <w:r w:rsidRPr="009304D5">
        <w:rPr>
          <w:sz w:val="28"/>
          <w:szCs w:val="28"/>
        </w:rPr>
        <w:t xml:space="preserve"> y avanzada</w:t>
      </w:r>
      <w:r w:rsidR="003C38E8" w:rsidRPr="009304D5">
        <w:rPr>
          <w:sz w:val="28"/>
          <w:szCs w:val="28"/>
        </w:rPr>
        <w:t xml:space="preserve"> </w:t>
      </w:r>
      <w:r w:rsidR="00365F71">
        <w:rPr>
          <w:sz w:val="28"/>
          <w:szCs w:val="28"/>
        </w:rPr>
        <w:t>[</w:t>
      </w:r>
      <w:r w:rsidR="00DA06E3" w:rsidRPr="009304D5">
        <w:rPr>
          <w:sz w:val="28"/>
          <w:szCs w:val="28"/>
        </w:rPr>
        <w:t xml:space="preserve">alta precisión, </w:t>
      </w:r>
      <w:r w:rsidR="003C38E8" w:rsidRPr="009304D5">
        <w:rPr>
          <w:sz w:val="28"/>
          <w:szCs w:val="28"/>
        </w:rPr>
        <w:t xml:space="preserve">impresión 3D, </w:t>
      </w:r>
      <w:proofErr w:type="spellStart"/>
      <w:r w:rsidR="003C38E8" w:rsidRPr="009304D5">
        <w:rPr>
          <w:sz w:val="28"/>
          <w:szCs w:val="28"/>
        </w:rPr>
        <w:t>etc</w:t>
      </w:r>
      <w:proofErr w:type="spellEnd"/>
      <w:r w:rsidR="00365F71">
        <w:rPr>
          <w:sz w:val="28"/>
          <w:szCs w:val="28"/>
        </w:rPr>
        <w:t>]</w:t>
      </w:r>
      <w:bookmarkStart w:id="0" w:name="_GoBack"/>
      <w:bookmarkEnd w:id="0"/>
      <w:r w:rsidRPr="009304D5">
        <w:rPr>
          <w:sz w:val="28"/>
          <w:szCs w:val="28"/>
        </w:rPr>
        <w:t>) de materiales.</w:t>
      </w:r>
    </w:p>
    <w:p w:rsidR="00C02ED9" w:rsidRPr="009304D5" w:rsidRDefault="00C02ED9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 xml:space="preserve">Los mecanismos de transmisión de movimiento. </w:t>
      </w:r>
    </w:p>
    <w:p w:rsidR="00EA144A" w:rsidRPr="009304D5" w:rsidRDefault="00EA144A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 xml:space="preserve">Los motores eléctricos. </w:t>
      </w:r>
    </w:p>
    <w:p w:rsidR="00AD1F71" w:rsidRPr="009304D5" w:rsidRDefault="00AD1F71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>La formación de las microestructuras de los materiales sólidos.</w:t>
      </w:r>
    </w:p>
    <w:p w:rsidR="00652209" w:rsidRPr="009304D5" w:rsidRDefault="00652209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 xml:space="preserve">Los sistemas que se perfeccionan con el uso herramientas inteligentes y de optimización </w:t>
      </w:r>
      <w:proofErr w:type="spellStart"/>
      <w:r w:rsidRPr="009304D5">
        <w:rPr>
          <w:sz w:val="28"/>
          <w:szCs w:val="28"/>
        </w:rPr>
        <w:t>multiobjetivo</w:t>
      </w:r>
      <w:proofErr w:type="spellEnd"/>
      <w:r w:rsidRPr="009304D5">
        <w:rPr>
          <w:sz w:val="28"/>
          <w:szCs w:val="28"/>
        </w:rPr>
        <w:t xml:space="preserve"> aplicadas. </w:t>
      </w:r>
    </w:p>
    <w:p w:rsidR="00CA1695" w:rsidRPr="009304D5" w:rsidRDefault="00CA1695" w:rsidP="0042792F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9304D5">
        <w:rPr>
          <w:sz w:val="28"/>
          <w:szCs w:val="28"/>
        </w:rPr>
        <w:t>Las herramientas de diseño termodinámico computarizados de simuladores y diseños ingenieriles.</w:t>
      </w:r>
    </w:p>
    <w:sectPr w:rsidR="00CA1695" w:rsidRPr="009304D5" w:rsidSect="009304D5"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6478F"/>
    <w:multiLevelType w:val="hybridMultilevel"/>
    <w:tmpl w:val="EC9CAA38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92F"/>
    <w:rsid w:val="00085A0E"/>
    <w:rsid w:val="001C596C"/>
    <w:rsid w:val="001F7556"/>
    <w:rsid w:val="00365F71"/>
    <w:rsid w:val="003C38E8"/>
    <w:rsid w:val="0042792F"/>
    <w:rsid w:val="004A7120"/>
    <w:rsid w:val="004C2144"/>
    <w:rsid w:val="005925CD"/>
    <w:rsid w:val="00652209"/>
    <w:rsid w:val="00691B43"/>
    <w:rsid w:val="007F46CC"/>
    <w:rsid w:val="00811C75"/>
    <w:rsid w:val="008809CB"/>
    <w:rsid w:val="009304D5"/>
    <w:rsid w:val="00953A9C"/>
    <w:rsid w:val="0096313E"/>
    <w:rsid w:val="00AD1F71"/>
    <w:rsid w:val="00AE6197"/>
    <w:rsid w:val="00B8511A"/>
    <w:rsid w:val="00C02ED9"/>
    <w:rsid w:val="00C3322B"/>
    <w:rsid w:val="00C64FFF"/>
    <w:rsid w:val="00CA1695"/>
    <w:rsid w:val="00DA06E3"/>
    <w:rsid w:val="00EA144A"/>
    <w:rsid w:val="00F5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79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7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297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Vizcon Toledo</dc:creator>
  <cp:lastModifiedBy>Roberto Vizcon Toledo</cp:lastModifiedBy>
  <cp:revision>28</cp:revision>
  <cp:lastPrinted>2015-08-27T20:17:00Z</cp:lastPrinted>
  <dcterms:created xsi:type="dcterms:W3CDTF">2015-08-27T17:24:00Z</dcterms:created>
  <dcterms:modified xsi:type="dcterms:W3CDTF">2015-08-27T20:18:00Z</dcterms:modified>
</cp:coreProperties>
</file>