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04A" w:rsidRPr="000E104A" w:rsidRDefault="000E104A" w:rsidP="000E104A">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0E104A">
        <w:rPr>
          <w:rFonts w:ascii="Times New Roman" w:eastAsia="Times New Roman" w:hAnsi="Times New Roman" w:cs="Times New Roman"/>
          <w:b/>
          <w:bCs/>
          <w:kern w:val="36"/>
          <w:sz w:val="48"/>
          <w:szCs w:val="48"/>
          <w:lang w:eastAsia="es-ES"/>
        </w:rPr>
        <w:t>Escucha activa</w:t>
      </w:r>
    </w:p>
    <w:p w:rsidR="000E104A" w:rsidRPr="000E104A" w:rsidRDefault="000E104A" w:rsidP="000E104A">
      <w:p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 xml:space="preserve">La </w:t>
      </w:r>
      <w:r w:rsidRPr="000E104A">
        <w:rPr>
          <w:rFonts w:ascii="Times New Roman" w:eastAsia="Times New Roman" w:hAnsi="Times New Roman" w:cs="Times New Roman"/>
          <w:b/>
          <w:bCs/>
          <w:sz w:val="24"/>
          <w:szCs w:val="24"/>
          <w:lang w:eastAsia="es-ES"/>
        </w:rPr>
        <w:t>escucha activa</w:t>
      </w:r>
      <w:r w:rsidRPr="000E104A">
        <w:rPr>
          <w:rFonts w:ascii="Times New Roman" w:eastAsia="Times New Roman" w:hAnsi="Times New Roman" w:cs="Times New Roman"/>
          <w:sz w:val="24"/>
          <w:szCs w:val="24"/>
          <w:lang w:eastAsia="es-ES"/>
        </w:rPr>
        <w:t xml:space="preserve"> es una técnica y estrategia específica de la </w:t>
      </w:r>
      <w:hyperlink r:id="rId5" w:tooltip="Comunicación" w:history="1">
        <w:r w:rsidRPr="000E104A">
          <w:rPr>
            <w:rFonts w:ascii="Times New Roman" w:eastAsia="Times New Roman" w:hAnsi="Times New Roman" w:cs="Times New Roman"/>
            <w:color w:val="0000FF"/>
            <w:sz w:val="24"/>
            <w:szCs w:val="24"/>
            <w:u w:val="single"/>
            <w:lang w:eastAsia="es-ES"/>
          </w:rPr>
          <w:t>comunicación</w:t>
        </w:r>
      </w:hyperlink>
      <w:r w:rsidRPr="000E104A">
        <w:rPr>
          <w:rFonts w:ascii="Times New Roman" w:eastAsia="Times New Roman" w:hAnsi="Times New Roman" w:cs="Times New Roman"/>
          <w:sz w:val="24"/>
          <w:szCs w:val="24"/>
          <w:lang w:eastAsia="es-ES"/>
        </w:rPr>
        <w:t xml:space="preserve"> humana. Basada en el trabajo de </w:t>
      </w:r>
      <w:hyperlink r:id="rId6" w:tooltip="Carl Rogers" w:history="1">
        <w:r w:rsidRPr="000E104A">
          <w:rPr>
            <w:rFonts w:ascii="Times New Roman" w:eastAsia="Times New Roman" w:hAnsi="Times New Roman" w:cs="Times New Roman"/>
            <w:color w:val="0000FF"/>
            <w:sz w:val="24"/>
            <w:szCs w:val="24"/>
            <w:u w:val="single"/>
            <w:lang w:eastAsia="es-ES"/>
          </w:rPr>
          <w:t>Carl Rogers</w:t>
        </w:r>
      </w:hyperlink>
      <w:r w:rsidRPr="000E104A">
        <w:rPr>
          <w:rFonts w:ascii="Times New Roman" w:eastAsia="Times New Roman" w:hAnsi="Times New Roman" w:cs="Times New Roman"/>
          <w:sz w:val="24"/>
          <w:szCs w:val="24"/>
          <w:lang w:eastAsia="es-ES"/>
        </w:rPr>
        <w:t>,</w:t>
      </w:r>
      <w:hyperlink r:id="rId7" w:anchor="cite_note-1" w:history="1">
        <w:r w:rsidRPr="000E104A">
          <w:rPr>
            <w:rFonts w:ascii="Times New Roman" w:eastAsia="Times New Roman" w:hAnsi="Times New Roman" w:cs="Times New Roman"/>
            <w:color w:val="0000FF"/>
            <w:sz w:val="24"/>
            <w:szCs w:val="24"/>
            <w:u w:val="single"/>
            <w:vertAlign w:val="superscript"/>
            <w:lang w:eastAsia="es-ES"/>
          </w:rPr>
          <w:t>1</w:t>
        </w:r>
      </w:hyperlink>
      <w:r w:rsidRPr="000E104A">
        <w:rPr>
          <w:rFonts w:ascii="Times New Roman" w:eastAsia="Times New Roman" w:hAnsi="Times New Roman" w:cs="Times New Roman"/>
          <w:sz w:val="24"/>
          <w:szCs w:val="24"/>
          <w:lang w:eastAsia="es-ES"/>
        </w:rPr>
        <w:t xml:space="preserve"> es utilizada en campos como la </w:t>
      </w:r>
      <w:hyperlink r:id="rId8" w:tooltip="Enfermería" w:history="1">
        <w:r w:rsidRPr="000E104A">
          <w:rPr>
            <w:rFonts w:ascii="Times New Roman" w:eastAsia="Times New Roman" w:hAnsi="Times New Roman" w:cs="Times New Roman"/>
            <w:color w:val="0000FF"/>
            <w:sz w:val="24"/>
            <w:szCs w:val="24"/>
            <w:u w:val="single"/>
            <w:lang w:eastAsia="es-ES"/>
          </w:rPr>
          <w:t>enfermería</w:t>
        </w:r>
      </w:hyperlink>
      <w:r w:rsidRPr="000E104A">
        <w:rPr>
          <w:rFonts w:ascii="Times New Roman" w:eastAsia="Times New Roman" w:hAnsi="Times New Roman" w:cs="Times New Roman"/>
          <w:sz w:val="24"/>
          <w:szCs w:val="24"/>
          <w:lang w:eastAsia="es-ES"/>
        </w:rPr>
        <w:t>,</w:t>
      </w:r>
      <w:hyperlink r:id="rId9" w:anchor="cite_note-2" w:history="1">
        <w:r w:rsidRPr="000E104A">
          <w:rPr>
            <w:rFonts w:ascii="Times New Roman" w:eastAsia="Times New Roman" w:hAnsi="Times New Roman" w:cs="Times New Roman"/>
            <w:color w:val="0000FF"/>
            <w:sz w:val="24"/>
            <w:szCs w:val="24"/>
            <w:u w:val="single"/>
            <w:vertAlign w:val="superscript"/>
            <w:lang w:eastAsia="es-ES"/>
          </w:rPr>
          <w:t>2</w:t>
        </w:r>
      </w:hyperlink>
      <w:r w:rsidRPr="000E104A">
        <w:rPr>
          <w:rFonts w:ascii="Times New Roman" w:eastAsia="Times New Roman" w:hAnsi="Times New Roman" w:cs="Times New Roman"/>
          <w:sz w:val="24"/>
          <w:szCs w:val="24"/>
          <w:lang w:eastAsia="es-ES"/>
        </w:rPr>
        <w:t xml:space="preserve"> la </w:t>
      </w:r>
      <w:hyperlink r:id="rId10" w:tooltip="Psicoterapia" w:history="1">
        <w:r w:rsidRPr="000E104A">
          <w:rPr>
            <w:rFonts w:ascii="Times New Roman" w:eastAsia="Times New Roman" w:hAnsi="Times New Roman" w:cs="Times New Roman"/>
            <w:color w:val="0000FF"/>
            <w:sz w:val="24"/>
            <w:szCs w:val="24"/>
            <w:u w:val="single"/>
            <w:lang w:eastAsia="es-ES"/>
          </w:rPr>
          <w:t>psicoterapia</w:t>
        </w:r>
      </w:hyperlink>
      <w:r w:rsidRPr="000E104A">
        <w:rPr>
          <w:rFonts w:ascii="Times New Roman" w:eastAsia="Times New Roman" w:hAnsi="Times New Roman" w:cs="Times New Roman"/>
          <w:sz w:val="24"/>
          <w:szCs w:val="24"/>
          <w:lang w:eastAsia="es-ES"/>
        </w:rPr>
        <w:t xml:space="preserve"> y la </w:t>
      </w:r>
      <w:hyperlink r:id="rId11" w:tooltip="Resolución de conflictos" w:history="1">
        <w:r w:rsidRPr="000E104A">
          <w:rPr>
            <w:rFonts w:ascii="Times New Roman" w:eastAsia="Times New Roman" w:hAnsi="Times New Roman" w:cs="Times New Roman"/>
            <w:color w:val="0000FF"/>
            <w:sz w:val="24"/>
            <w:szCs w:val="24"/>
            <w:u w:val="single"/>
            <w:lang w:eastAsia="es-ES"/>
          </w:rPr>
          <w:t>resolución de conflictos</w:t>
        </w:r>
      </w:hyperlink>
      <w:r w:rsidRPr="000E104A">
        <w:rPr>
          <w:rFonts w:ascii="Times New Roman" w:eastAsia="Times New Roman" w:hAnsi="Times New Roman" w:cs="Times New Roman"/>
          <w:sz w:val="24"/>
          <w:szCs w:val="24"/>
          <w:lang w:eastAsia="es-ES"/>
        </w:rPr>
        <w:t xml:space="preserve">. En 2002, </w:t>
      </w:r>
      <w:proofErr w:type="spellStart"/>
      <w:r w:rsidRPr="000E104A">
        <w:rPr>
          <w:rFonts w:ascii="Times New Roman" w:eastAsia="Times New Roman" w:hAnsi="Times New Roman" w:cs="Times New Roman"/>
          <w:sz w:val="24"/>
          <w:szCs w:val="24"/>
          <w:lang w:eastAsia="es-ES"/>
        </w:rPr>
        <w:t>Rost</w:t>
      </w:r>
      <w:proofErr w:type="spellEnd"/>
      <w:r w:rsidRPr="000E104A">
        <w:rPr>
          <w:rFonts w:ascii="Times New Roman" w:eastAsia="Times New Roman" w:hAnsi="Times New Roman" w:cs="Times New Roman"/>
          <w:sz w:val="24"/>
          <w:szCs w:val="24"/>
          <w:lang w:eastAsia="es-ES"/>
        </w:rPr>
        <w:t xml:space="preserve"> la definió como «un término genérico para definir una serie de comportamientos y actitudes que preparan al receptor a escuchar, a concentrarse en la persona que habla y a proporcionar respuestas (</w:t>
      </w:r>
      <w:proofErr w:type="spellStart"/>
      <w:r w:rsidRPr="000E104A">
        <w:rPr>
          <w:rFonts w:ascii="Times New Roman" w:eastAsia="Times New Roman" w:hAnsi="Times New Roman" w:cs="Times New Roman"/>
          <w:i/>
          <w:iCs/>
          <w:sz w:val="24"/>
          <w:szCs w:val="24"/>
          <w:lang w:eastAsia="es-ES"/>
        </w:rPr>
        <w:t>feedback</w:t>
      </w:r>
      <w:proofErr w:type="spellEnd"/>
      <w:r w:rsidRPr="000E104A">
        <w:rPr>
          <w:rFonts w:ascii="Times New Roman" w:eastAsia="Times New Roman" w:hAnsi="Times New Roman" w:cs="Times New Roman"/>
          <w:sz w:val="24"/>
          <w:szCs w:val="24"/>
          <w:lang w:eastAsia="es-ES"/>
        </w:rPr>
        <w:t>)».</w:t>
      </w:r>
      <w:hyperlink r:id="rId12" w:anchor="cite_note-3" w:history="1">
        <w:r w:rsidRPr="000E104A">
          <w:rPr>
            <w:rFonts w:ascii="Times New Roman" w:eastAsia="Times New Roman" w:hAnsi="Times New Roman" w:cs="Times New Roman"/>
            <w:color w:val="0000FF"/>
            <w:sz w:val="24"/>
            <w:szCs w:val="24"/>
            <w:u w:val="single"/>
            <w:vertAlign w:val="superscript"/>
            <w:lang w:eastAsia="es-ES"/>
          </w:rPr>
          <w:t>3</w:t>
        </w:r>
      </w:hyperlink>
      <w:r w:rsidRPr="000E104A">
        <w:rPr>
          <w:rFonts w:ascii="Times New Roman" w:eastAsia="Times New Roman" w:hAnsi="Times New Roman" w:cs="Times New Roman"/>
          <w:sz w:val="24"/>
          <w:szCs w:val="24"/>
          <w:lang w:eastAsia="es-ES"/>
        </w:rPr>
        <w:t xml:space="preserve"> Implica asimismo, entre otros aspectos, ofrecer disponibilidad y mostrar interés por la persona que habla.</w:t>
      </w:r>
      <w:hyperlink r:id="rId13" w:anchor="cite_note-4" w:history="1">
        <w:r w:rsidRPr="000E104A">
          <w:rPr>
            <w:rFonts w:ascii="Times New Roman" w:eastAsia="Times New Roman" w:hAnsi="Times New Roman" w:cs="Times New Roman"/>
            <w:color w:val="0000FF"/>
            <w:sz w:val="24"/>
            <w:szCs w:val="24"/>
            <w:u w:val="single"/>
            <w:vertAlign w:val="superscript"/>
            <w:lang w:eastAsia="es-ES"/>
          </w:rPr>
          <w:t>4</w:t>
        </w:r>
      </w:hyperlink>
      <w:r w:rsidRPr="000E104A">
        <w:rPr>
          <w:rFonts w:ascii="Times New Roman" w:eastAsia="Times New Roman" w:hAnsi="Times New Roman" w:cs="Times New Roman"/>
          <w:sz w:val="24"/>
          <w:szCs w:val="24"/>
          <w:lang w:eastAsia="es-ES"/>
        </w:rPr>
        <w:t xml:space="preserve"> La escucha activa consiste en una forma de comunicación que demuestra al hablante que el oyente le ha entendido. Se refiere a la habilidad de </w:t>
      </w:r>
      <w:hyperlink r:id="rId14" w:tooltip="Escuchar" w:history="1">
        <w:r w:rsidRPr="000E104A">
          <w:rPr>
            <w:rFonts w:ascii="Times New Roman" w:eastAsia="Times New Roman" w:hAnsi="Times New Roman" w:cs="Times New Roman"/>
            <w:color w:val="0000FF"/>
            <w:sz w:val="24"/>
            <w:szCs w:val="24"/>
            <w:u w:val="single"/>
            <w:lang w:eastAsia="es-ES"/>
          </w:rPr>
          <w:t>escuchar</w:t>
        </w:r>
      </w:hyperlink>
      <w:r w:rsidRPr="000E104A">
        <w:rPr>
          <w:rFonts w:ascii="Times New Roman" w:eastAsia="Times New Roman" w:hAnsi="Times New Roman" w:cs="Times New Roman"/>
          <w:sz w:val="24"/>
          <w:szCs w:val="24"/>
          <w:lang w:eastAsia="es-ES"/>
        </w:rPr>
        <w:t xml:space="preserve"> no sólo lo que la persona está expresando directamente, sino también los sentimientos, ideas o pensamientos que subyacen a lo que se está diciendo.</w:t>
      </w:r>
    </w:p>
    <w:p w:rsidR="000E104A" w:rsidRPr="000E104A" w:rsidRDefault="000E104A" w:rsidP="000E104A">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0E104A">
        <w:rPr>
          <w:rFonts w:ascii="Times New Roman" w:eastAsia="Times New Roman" w:hAnsi="Times New Roman" w:cs="Times New Roman"/>
          <w:b/>
          <w:bCs/>
          <w:sz w:val="36"/>
          <w:szCs w:val="36"/>
          <w:lang w:eastAsia="es-ES"/>
        </w:rPr>
        <w:t>Obstáculos que impiden escuchar con eficiencia</w:t>
      </w:r>
    </w:p>
    <w:p w:rsidR="000E104A" w:rsidRPr="000E104A" w:rsidRDefault="000E104A" w:rsidP="000E104A">
      <w:p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Existen algunos obstáculos que impiden que escuchemos con eficiencia y debemos ser conscientes de estos para poder superarlos:</w:t>
      </w:r>
    </w:p>
    <w:p w:rsidR="000E104A" w:rsidRPr="000E104A" w:rsidRDefault="000E104A" w:rsidP="000E104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Atención dividida. El tratar de hacer demasiadas cosas al mismo tiempo nos coloca y coloca al usuario en una posición inadecuada e incómoda</w:t>
      </w:r>
      <w:proofErr w:type="gramStart"/>
      <w:r w:rsidRPr="000E104A">
        <w:rPr>
          <w:rFonts w:ascii="Times New Roman" w:eastAsia="Times New Roman" w:hAnsi="Times New Roman" w:cs="Times New Roman"/>
          <w:sz w:val="24"/>
          <w:szCs w:val="24"/>
          <w:lang w:eastAsia="es-ES"/>
        </w:rPr>
        <w:t>..</w:t>
      </w:r>
      <w:proofErr w:type="gramEnd"/>
    </w:p>
    <w:p w:rsidR="000E104A" w:rsidRPr="000E104A" w:rsidRDefault="000E104A" w:rsidP="000E104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Atención a nosotros mismos. Comprometemos nuestra capacidad de escuchar a la otra parte.</w:t>
      </w:r>
    </w:p>
    <w:p w:rsidR="000E104A" w:rsidRPr="000E104A" w:rsidRDefault="000E104A" w:rsidP="000E104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Pretender que escuchamos. Cuando en realidad no es así.</w:t>
      </w:r>
    </w:p>
    <w:p w:rsidR="000E104A" w:rsidRPr="000E104A" w:rsidRDefault="000E104A" w:rsidP="000E104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Quitarle importancia a lo que otro dice únicamente porque tenemos creencias distintas.</w:t>
      </w:r>
    </w:p>
    <w:p w:rsidR="000E104A" w:rsidRPr="000E104A" w:rsidRDefault="000E104A" w:rsidP="000E104A">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0E104A">
        <w:rPr>
          <w:rFonts w:ascii="Times New Roman" w:eastAsia="Times New Roman" w:hAnsi="Times New Roman" w:cs="Times New Roman"/>
          <w:b/>
          <w:bCs/>
          <w:sz w:val="36"/>
          <w:szCs w:val="36"/>
          <w:lang w:eastAsia="es-ES"/>
        </w:rPr>
        <w:t>Ideas para demostrar a un otro que lo estás escuchando</w:t>
      </w:r>
    </w:p>
    <w:p w:rsidR="000E104A" w:rsidRPr="000E104A" w:rsidRDefault="000E104A" w:rsidP="000E104A">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Conocer e interpretar el lenguaje verbal y corporal de las personas.</w:t>
      </w:r>
    </w:p>
    <w:p w:rsidR="000E104A" w:rsidRPr="000E104A" w:rsidRDefault="000E104A" w:rsidP="000E104A">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 xml:space="preserve">Expresar al otro que le escuchas. Para esto se debe desarrollar una </w:t>
      </w:r>
      <w:hyperlink r:id="rId15" w:tooltip="Función fática" w:history="1">
        <w:r w:rsidRPr="000E104A">
          <w:rPr>
            <w:rFonts w:ascii="Times New Roman" w:eastAsia="Times New Roman" w:hAnsi="Times New Roman" w:cs="Times New Roman"/>
            <w:color w:val="0000FF"/>
            <w:sz w:val="24"/>
            <w:szCs w:val="24"/>
            <w:u w:val="single"/>
            <w:lang w:eastAsia="es-ES"/>
          </w:rPr>
          <w:t>función fática</w:t>
        </w:r>
      </w:hyperlink>
      <w:r w:rsidRPr="000E104A">
        <w:rPr>
          <w:rFonts w:ascii="Times New Roman" w:eastAsia="Times New Roman" w:hAnsi="Times New Roman" w:cs="Times New Roman"/>
          <w:sz w:val="24"/>
          <w:szCs w:val="24"/>
          <w:lang w:eastAsia="es-ES"/>
        </w:rPr>
        <w:t xml:space="preserve"> mostrando al otro una reciprocidad e interés sobre lo que está contando. Juega también un papel muy importante el </w:t>
      </w:r>
      <w:hyperlink r:id="rId16" w:tooltip="Lenguaje" w:history="1">
        <w:r w:rsidRPr="000E104A">
          <w:rPr>
            <w:rFonts w:ascii="Times New Roman" w:eastAsia="Times New Roman" w:hAnsi="Times New Roman" w:cs="Times New Roman"/>
            <w:color w:val="0000FF"/>
            <w:sz w:val="24"/>
            <w:szCs w:val="24"/>
            <w:u w:val="single"/>
            <w:lang w:eastAsia="es-ES"/>
          </w:rPr>
          <w:t>lenguaje</w:t>
        </w:r>
      </w:hyperlink>
      <w:r w:rsidRPr="000E104A">
        <w:rPr>
          <w:rFonts w:ascii="Times New Roman" w:eastAsia="Times New Roman" w:hAnsi="Times New Roman" w:cs="Times New Roman"/>
          <w:sz w:val="24"/>
          <w:szCs w:val="24"/>
          <w:lang w:eastAsia="es-ES"/>
        </w:rPr>
        <w:t xml:space="preserve"> no verbal (gestos con la cabeza, con las manos, etc.).</w:t>
      </w:r>
    </w:p>
    <w:p w:rsidR="000E104A" w:rsidRPr="000E104A" w:rsidRDefault="000E104A" w:rsidP="000E104A">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Mostrar empatía (“entiendo lo que sientes”, “noto que”).</w:t>
      </w:r>
    </w:p>
    <w:p w:rsidR="000E104A" w:rsidRPr="000E104A" w:rsidRDefault="000E104A" w:rsidP="000E104A">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S"/>
        </w:rPr>
      </w:pPr>
      <w:hyperlink r:id="rId17" w:tooltip="Parafrasear" w:history="1">
        <w:r w:rsidRPr="000E104A">
          <w:rPr>
            <w:rFonts w:ascii="Times New Roman" w:eastAsia="Times New Roman" w:hAnsi="Times New Roman" w:cs="Times New Roman"/>
            <w:color w:val="0000FF"/>
            <w:sz w:val="24"/>
            <w:szCs w:val="24"/>
            <w:u w:val="single"/>
            <w:lang w:eastAsia="es-ES"/>
          </w:rPr>
          <w:t>Parafrasear</w:t>
        </w:r>
      </w:hyperlink>
      <w:r w:rsidRPr="000E104A">
        <w:rPr>
          <w:rFonts w:ascii="Times New Roman" w:eastAsia="Times New Roman" w:hAnsi="Times New Roman" w:cs="Times New Roman"/>
          <w:sz w:val="24"/>
          <w:szCs w:val="24"/>
          <w:lang w:eastAsia="es-ES"/>
        </w:rPr>
        <w:t>, es decir, resumir lo que ha dicho. Si alguna parte nos ha llamado la atención, podemos resaltar las palabras que más nos han impactado. Es una forma de dirigir la conversación, porque el hablante va a ampliar la información sobre lo que hemos subrayado. Así se demuestra que el otro está escuchando y entendiendo lo que le estás contando. (“entonces, según veo, lo que pasaba era que…” “¿Quieres decir que…?)</w:t>
      </w:r>
    </w:p>
    <w:p w:rsidR="000E104A" w:rsidRPr="000E104A" w:rsidRDefault="000E104A" w:rsidP="000E104A">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Reflejar el estado emocional. Además de que se le ha entendido, se le muestra que se sabe cómo se siente. Ayuda; pero no basta con decir: “sé cómo te sientes” o “te entiendo”.</w:t>
      </w:r>
    </w:p>
    <w:p w:rsidR="000E104A" w:rsidRPr="000E104A" w:rsidRDefault="000E104A" w:rsidP="000E104A">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lastRenderedPageBreak/>
        <w:t>Validar: mostrar que se acepta lo que dice aunque no se esté de acuerdo. Es aceptable lo que se dice, se entiende; aunque no se esté totalmente de acuerdo.</w:t>
      </w:r>
    </w:p>
    <w:p w:rsidR="000E104A" w:rsidRPr="000E104A" w:rsidRDefault="000E104A" w:rsidP="000E104A">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Estar completamente de acuerdo. Hay gente que la única forma que tiene de aceptar la empatía del otro es a través del acuerdo completo de la otra persona.</w:t>
      </w:r>
    </w:p>
    <w:p w:rsidR="000E104A" w:rsidRPr="000E104A" w:rsidRDefault="000E104A" w:rsidP="000E104A">
      <w:pPr>
        <w:numPr>
          <w:ilvl w:val="0"/>
          <w:numId w:val="8"/>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Emitir palabras de refuerzo o cumplidos (“me encanta hablar contigo”, “esto es muy divertido”).</w:t>
      </w:r>
    </w:p>
    <w:p w:rsidR="000E104A" w:rsidRPr="000E104A" w:rsidRDefault="000E104A" w:rsidP="000E104A">
      <w:pPr>
        <w:numPr>
          <w:ilvl w:val="0"/>
          <w:numId w:val="9"/>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Resumir (“o sea, que lo que estás diciendo es…”).</w:t>
      </w:r>
    </w:p>
    <w:p w:rsidR="000E104A" w:rsidRPr="000E104A" w:rsidRDefault="000E104A" w:rsidP="000E104A">
      <w:pPr>
        <w:numPr>
          <w:ilvl w:val="0"/>
          <w:numId w:val="10"/>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Dar señales de estar escuchando a la otra persona con expresiones como "ajá..." "ah..." "claro...", asintiendo con la cabeza y con expresiones corporales adecuadas.</w:t>
      </w:r>
    </w:p>
    <w:p w:rsidR="000E104A" w:rsidRPr="000E104A" w:rsidRDefault="000E104A" w:rsidP="000E104A">
      <w:pPr>
        <w:numPr>
          <w:ilvl w:val="0"/>
          <w:numId w:val="10"/>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Pedir que se aclare todo aquello que no se ha comprendido.</w:t>
      </w:r>
    </w:p>
    <w:p w:rsidR="000E104A" w:rsidRPr="000E104A" w:rsidRDefault="000E104A" w:rsidP="000E104A">
      <w:pPr>
        <w:numPr>
          <w:ilvl w:val="0"/>
          <w:numId w:val="10"/>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Proponer síntesis parciales que ayuden a centrar el asunto.</w:t>
      </w:r>
    </w:p>
    <w:p w:rsidR="000E104A" w:rsidRPr="000E104A" w:rsidRDefault="000E104A" w:rsidP="000E104A">
      <w:pPr>
        <w:numPr>
          <w:ilvl w:val="0"/>
          <w:numId w:val="10"/>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Respetar los silencios que se produzcan de forma natural en la conversación. Ser paciente y respetar el tiempo del otro.</w:t>
      </w:r>
    </w:p>
    <w:p w:rsidR="000E104A" w:rsidRPr="000E104A" w:rsidRDefault="000E104A" w:rsidP="000E104A">
      <w:pPr>
        <w:numPr>
          <w:ilvl w:val="0"/>
          <w:numId w:val="10"/>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Disposición psicológica, es decir, observar al otro y tener una disposición. </w:t>
      </w:r>
    </w:p>
    <w:p w:rsidR="000E104A" w:rsidRPr="000E104A" w:rsidRDefault="000E104A" w:rsidP="000E104A">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0E104A">
        <w:rPr>
          <w:rFonts w:ascii="Times New Roman" w:eastAsia="Times New Roman" w:hAnsi="Times New Roman" w:cs="Times New Roman"/>
          <w:b/>
          <w:bCs/>
          <w:sz w:val="36"/>
          <w:szCs w:val="36"/>
          <w:lang w:eastAsia="es-ES"/>
        </w:rPr>
        <w:t>Recomendaciones a evitar en la escucha activa</w:t>
      </w:r>
    </w:p>
    <w:p w:rsidR="000E104A" w:rsidRPr="000E104A" w:rsidRDefault="000E104A" w:rsidP="000E104A">
      <w:pPr>
        <w:numPr>
          <w:ilvl w:val="0"/>
          <w:numId w:val="11"/>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No juzgar, el elemento principal de la escucha activa.</w:t>
      </w:r>
    </w:p>
    <w:p w:rsidR="000E104A" w:rsidRPr="000E104A" w:rsidRDefault="000E104A" w:rsidP="000E104A">
      <w:pPr>
        <w:numPr>
          <w:ilvl w:val="0"/>
          <w:numId w:val="12"/>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No distraerse.</w:t>
      </w:r>
    </w:p>
    <w:p w:rsidR="000E104A" w:rsidRPr="000E104A" w:rsidRDefault="000E104A" w:rsidP="000E104A">
      <w:pPr>
        <w:numPr>
          <w:ilvl w:val="0"/>
          <w:numId w:val="13"/>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 xml:space="preserve">No interrumpir al que </w:t>
      </w:r>
      <w:hyperlink r:id="rId18" w:tooltip="Habla" w:history="1">
        <w:r w:rsidRPr="000E104A">
          <w:rPr>
            <w:rFonts w:ascii="Times New Roman" w:eastAsia="Times New Roman" w:hAnsi="Times New Roman" w:cs="Times New Roman"/>
            <w:color w:val="0000FF"/>
            <w:sz w:val="24"/>
            <w:szCs w:val="24"/>
            <w:u w:val="single"/>
            <w:lang w:eastAsia="es-ES"/>
          </w:rPr>
          <w:t>habla</w:t>
        </w:r>
      </w:hyperlink>
      <w:r w:rsidRPr="000E104A">
        <w:rPr>
          <w:rFonts w:ascii="Times New Roman" w:eastAsia="Times New Roman" w:hAnsi="Times New Roman" w:cs="Times New Roman"/>
          <w:sz w:val="24"/>
          <w:szCs w:val="24"/>
          <w:lang w:eastAsia="es-ES"/>
        </w:rPr>
        <w:t>. Espera a que la otra persona te dé paso, aunque no estés de acuerdo con lo que dice.</w:t>
      </w:r>
    </w:p>
    <w:p w:rsidR="000E104A" w:rsidRPr="000E104A" w:rsidRDefault="000E104A" w:rsidP="000E104A">
      <w:pPr>
        <w:numPr>
          <w:ilvl w:val="0"/>
          <w:numId w:val="14"/>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No ofrecer ayuda o soluciones prematuras.</w:t>
      </w:r>
    </w:p>
    <w:p w:rsidR="000E104A" w:rsidRPr="000E104A" w:rsidRDefault="000E104A" w:rsidP="000E104A">
      <w:pPr>
        <w:numPr>
          <w:ilvl w:val="0"/>
          <w:numId w:val="15"/>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No rechazar lo que el otro siente (“Eso no es nada”)</w:t>
      </w:r>
    </w:p>
    <w:p w:rsidR="000E104A" w:rsidRPr="000E104A" w:rsidRDefault="000E104A" w:rsidP="000E104A">
      <w:pPr>
        <w:numPr>
          <w:ilvl w:val="0"/>
          <w:numId w:val="16"/>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No contar tu historia cuando el otro necesita hablarte.</w:t>
      </w:r>
    </w:p>
    <w:p w:rsidR="000E104A" w:rsidRPr="000E104A" w:rsidRDefault="000E104A" w:rsidP="000E104A">
      <w:pPr>
        <w:numPr>
          <w:ilvl w:val="0"/>
          <w:numId w:val="17"/>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 xml:space="preserve">No </w:t>
      </w:r>
      <w:proofErr w:type="spellStart"/>
      <w:r w:rsidRPr="000E104A">
        <w:rPr>
          <w:rFonts w:ascii="Times New Roman" w:eastAsia="Times New Roman" w:hAnsi="Times New Roman" w:cs="Times New Roman"/>
          <w:sz w:val="24"/>
          <w:szCs w:val="24"/>
          <w:lang w:eastAsia="es-ES"/>
        </w:rPr>
        <w:t>contraargumentar</w:t>
      </w:r>
      <w:proofErr w:type="spellEnd"/>
      <w:r w:rsidRPr="000E104A">
        <w:rPr>
          <w:rFonts w:ascii="Times New Roman" w:eastAsia="Times New Roman" w:hAnsi="Times New Roman" w:cs="Times New Roman"/>
          <w:sz w:val="24"/>
          <w:szCs w:val="24"/>
          <w:lang w:eastAsia="es-ES"/>
        </w:rPr>
        <w:t xml:space="preserve"> (“Me siento mal” – “Y yo también”).</w:t>
      </w:r>
    </w:p>
    <w:p w:rsidR="000E104A" w:rsidRPr="000E104A" w:rsidRDefault="000E104A" w:rsidP="000E104A">
      <w:pPr>
        <w:numPr>
          <w:ilvl w:val="0"/>
          <w:numId w:val="18"/>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Evitar el “síndrome del experto”, es decir, tener la respuesta antes de que el otro cuente todo.</w:t>
      </w:r>
    </w:p>
    <w:p w:rsidR="000E104A" w:rsidRPr="000E104A" w:rsidRDefault="000E104A" w:rsidP="000E104A">
      <w:pPr>
        <w:numPr>
          <w:ilvl w:val="0"/>
          <w:numId w:val="19"/>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No rechazar las emociones que el otro manifiesta. Las emociones son reacciones automáticas que frecuentemente se dan en determinadas circunstancias; pero que no son obligatorias y no las controlamos. Por eso, decir a una persona que no debería sentir lo que siente implica un reproche sobre una conducta sobre la que la persona no tiene control. Hay que tener en cuenta que no está en su mano modificar ese sentimiento.</w:t>
      </w:r>
    </w:p>
    <w:p w:rsidR="000E104A" w:rsidRPr="000E104A" w:rsidRDefault="000E104A" w:rsidP="000E104A">
      <w:pPr>
        <w:numPr>
          <w:ilvl w:val="0"/>
          <w:numId w:val="20"/>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No solucionar el problema si no es lo que se requiere.</w:t>
      </w:r>
    </w:p>
    <w:p w:rsidR="000E104A" w:rsidRPr="000E104A" w:rsidRDefault="000E104A" w:rsidP="000E104A">
      <w:pPr>
        <w:numPr>
          <w:ilvl w:val="0"/>
          <w:numId w:val="21"/>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 xml:space="preserve">No </w:t>
      </w:r>
      <w:proofErr w:type="spellStart"/>
      <w:r w:rsidRPr="000E104A">
        <w:rPr>
          <w:rFonts w:ascii="Times New Roman" w:eastAsia="Times New Roman" w:hAnsi="Times New Roman" w:cs="Times New Roman"/>
          <w:sz w:val="24"/>
          <w:szCs w:val="24"/>
          <w:lang w:eastAsia="es-ES"/>
        </w:rPr>
        <w:t>des</w:t>
      </w:r>
      <w:proofErr w:type="spellEnd"/>
      <w:r w:rsidRPr="000E104A">
        <w:rPr>
          <w:rFonts w:ascii="Times New Roman" w:eastAsia="Times New Roman" w:hAnsi="Times New Roman" w:cs="Times New Roman"/>
          <w:sz w:val="24"/>
          <w:szCs w:val="24"/>
          <w:lang w:eastAsia="es-ES"/>
        </w:rPr>
        <w:t xml:space="preserve"> un consejo que no te hayan pedido.</w:t>
      </w:r>
    </w:p>
    <w:p w:rsidR="000E104A" w:rsidRPr="000E104A" w:rsidRDefault="000E104A" w:rsidP="000E104A">
      <w:pPr>
        <w:numPr>
          <w:ilvl w:val="0"/>
          <w:numId w:val="22"/>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lastRenderedPageBreak/>
        <w:t>No descalifiques.</w:t>
      </w:r>
    </w:p>
    <w:p w:rsidR="000E104A" w:rsidRPr="000E104A" w:rsidRDefault="000E104A" w:rsidP="000E104A">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0E104A">
        <w:rPr>
          <w:rFonts w:ascii="Times New Roman" w:eastAsia="Times New Roman" w:hAnsi="Times New Roman" w:cs="Times New Roman"/>
          <w:b/>
          <w:bCs/>
          <w:sz w:val="36"/>
          <w:szCs w:val="36"/>
          <w:lang w:eastAsia="es-ES"/>
        </w:rPr>
        <w:t>Referencias</w:t>
      </w:r>
    </w:p>
    <w:p w:rsidR="000E104A" w:rsidRPr="000E104A" w:rsidRDefault="000E104A" w:rsidP="000E104A">
      <w:pPr>
        <w:numPr>
          <w:ilvl w:val="1"/>
          <w:numId w:val="23"/>
        </w:numPr>
        <w:spacing w:before="100" w:beforeAutospacing="1" w:after="100" w:afterAutospacing="1" w:line="240" w:lineRule="auto"/>
        <w:ind w:left="720"/>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val="en-US" w:eastAsia="es-ES"/>
        </w:rPr>
        <w:t xml:space="preserve">Robertson, Kathryn (en </w:t>
      </w:r>
      <w:proofErr w:type="spellStart"/>
      <w:r w:rsidRPr="000E104A">
        <w:rPr>
          <w:rFonts w:ascii="Times New Roman" w:eastAsia="Times New Roman" w:hAnsi="Times New Roman" w:cs="Times New Roman"/>
          <w:sz w:val="24"/>
          <w:szCs w:val="24"/>
          <w:lang w:val="en-US" w:eastAsia="es-ES"/>
        </w:rPr>
        <w:t>inglés</w:t>
      </w:r>
      <w:proofErr w:type="spellEnd"/>
      <w:r w:rsidRPr="000E104A">
        <w:rPr>
          <w:rFonts w:ascii="Times New Roman" w:eastAsia="Times New Roman" w:hAnsi="Times New Roman" w:cs="Times New Roman"/>
          <w:sz w:val="24"/>
          <w:szCs w:val="24"/>
          <w:lang w:val="en-US" w:eastAsia="es-ES"/>
        </w:rPr>
        <w:t xml:space="preserve">) </w:t>
      </w:r>
      <w:hyperlink r:id="rId19" w:history="1">
        <w:r w:rsidRPr="000E104A">
          <w:rPr>
            <w:rFonts w:ascii="Times New Roman" w:eastAsia="Times New Roman" w:hAnsi="Times New Roman" w:cs="Times New Roman"/>
            <w:color w:val="0000FF"/>
            <w:sz w:val="24"/>
            <w:szCs w:val="24"/>
            <w:u w:val="single"/>
            <w:lang w:val="en-US" w:eastAsia="es-ES"/>
          </w:rPr>
          <w:t xml:space="preserve">«Active listening: More than just paying attention» en </w:t>
        </w:r>
        <w:r w:rsidRPr="000E104A">
          <w:rPr>
            <w:rFonts w:ascii="Times New Roman" w:eastAsia="Times New Roman" w:hAnsi="Times New Roman" w:cs="Times New Roman"/>
            <w:i/>
            <w:iCs/>
            <w:color w:val="0000FF"/>
            <w:sz w:val="24"/>
            <w:szCs w:val="24"/>
            <w:u w:val="single"/>
            <w:lang w:val="en-US" w:eastAsia="es-ES"/>
          </w:rPr>
          <w:t>Australian Family Physician</w:t>
        </w:r>
        <w:r w:rsidRPr="000E104A">
          <w:rPr>
            <w:rFonts w:ascii="Times New Roman" w:eastAsia="Times New Roman" w:hAnsi="Times New Roman" w:cs="Times New Roman"/>
            <w:color w:val="0000FF"/>
            <w:sz w:val="24"/>
            <w:szCs w:val="24"/>
            <w:u w:val="single"/>
            <w:lang w:val="en-US" w:eastAsia="es-ES"/>
          </w:rPr>
          <w:t xml:space="preserve"> Vol. 34, No. 12, </w:t>
        </w:r>
        <w:proofErr w:type="spellStart"/>
        <w:r w:rsidRPr="000E104A">
          <w:rPr>
            <w:rFonts w:ascii="Times New Roman" w:eastAsia="Times New Roman" w:hAnsi="Times New Roman" w:cs="Times New Roman"/>
            <w:color w:val="0000FF"/>
            <w:sz w:val="24"/>
            <w:szCs w:val="24"/>
            <w:u w:val="single"/>
            <w:lang w:val="en-US" w:eastAsia="es-ES"/>
          </w:rPr>
          <w:t>Diciembre</w:t>
        </w:r>
        <w:proofErr w:type="spellEnd"/>
        <w:r w:rsidRPr="000E104A">
          <w:rPr>
            <w:rFonts w:ascii="Times New Roman" w:eastAsia="Times New Roman" w:hAnsi="Times New Roman" w:cs="Times New Roman"/>
            <w:color w:val="0000FF"/>
            <w:sz w:val="24"/>
            <w:szCs w:val="24"/>
            <w:u w:val="single"/>
            <w:lang w:val="en-US" w:eastAsia="es-ES"/>
          </w:rPr>
          <w:t xml:space="preserve"> 2005.</w:t>
        </w:r>
      </w:hyperlink>
      <w:r w:rsidRPr="000E104A">
        <w:rPr>
          <w:rFonts w:ascii="Times New Roman" w:eastAsia="Times New Roman" w:hAnsi="Times New Roman" w:cs="Times New Roman"/>
          <w:sz w:val="24"/>
          <w:szCs w:val="24"/>
          <w:lang w:val="en-US" w:eastAsia="es-ES"/>
        </w:rPr>
        <w:t xml:space="preserve"> </w:t>
      </w:r>
      <w:proofErr w:type="spellStart"/>
      <w:r w:rsidRPr="000E104A">
        <w:rPr>
          <w:rFonts w:ascii="Times New Roman" w:eastAsia="Times New Roman" w:hAnsi="Times New Roman" w:cs="Times New Roman"/>
          <w:sz w:val="24"/>
          <w:szCs w:val="24"/>
          <w:lang w:eastAsia="es-ES"/>
        </w:rPr>
        <w:t>The</w:t>
      </w:r>
      <w:proofErr w:type="spellEnd"/>
      <w:r w:rsidRPr="000E104A">
        <w:rPr>
          <w:rFonts w:ascii="Times New Roman" w:eastAsia="Times New Roman" w:hAnsi="Times New Roman" w:cs="Times New Roman"/>
          <w:sz w:val="24"/>
          <w:szCs w:val="24"/>
          <w:lang w:eastAsia="es-ES"/>
        </w:rPr>
        <w:t xml:space="preserve"> Royal </w:t>
      </w:r>
      <w:proofErr w:type="spellStart"/>
      <w:r w:rsidRPr="000E104A">
        <w:rPr>
          <w:rFonts w:ascii="Times New Roman" w:eastAsia="Times New Roman" w:hAnsi="Times New Roman" w:cs="Times New Roman"/>
          <w:sz w:val="24"/>
          <w:szCs w:val="24"/>
          <w:lang w:eastAsia="es-ES"/>
        </w:rPr>
        <w:t>Australian</w:t>
      </w:r>
      <w:proofErr w:type="spellEnd"/>
      <w:r w:rsidRPr="000E104A">
        <w:rPr>
          <w:rFonts w:ascii="Times New Roman" w:eastAsia="Times New Roman" w:hAnsi="Times New Roman" w:cs="Times New Roman"/>
          <w:sz w:val="24"/>
          <w:szCs w:val="24"/>
          <w:lang w:eastAsia="es-ES"/>
        </w:rPr>
        <w:t xml:space="preserve"> </w:t>
      </w:r>
      <w:proofErr w:type="spellStart"/>
      <w:r w:rsidRPr="000E104A">
        <w:rPr>
          <w:rFonts w:ascii="Times New Roman" w:eastAsia="Times New Roman" w:hAnsi="Times New Roman" w:cs="Times New Roman"/>
          <w:sz w:val="24"/>
          <w:szCs w:val="24"/>
          <w:lang w:eastAsia="es-ES"/>
        </w:rPr>
        <w:t>College</w:t>
      </w:r>
      <w:proofErr w:type="spellEnd"/>
      <w:r w:rsidRPr="000E104A">
        <w:rPr>
          <w:rFonts w:ascii="Times New Roman" w:eastAsia="Times New Roman" w:hAnsi="Times New Roman" w:cs="Times New Roman"/>
          <w:sz w:val="24"/>
          <w:szCs w:val="24"/>
          <w:lang w:eastAsia="es-ES"/>
        </w:rPr>
        <w:t xml:space="preserve"> of General </w:t>
      </w:r>
      <w:proofErr w:type="spellStart"/>
      <w:r w:rsidRPr="000E104A">
        <w:rPr>
          <w:rFonts w:ascii="Times New Roman" w:eastAsia="Times New Roman" w:hAnsi="Times New Roman" w:cs="Times New Roman"/>
          <w:sz w:val="24"/>
          <w:szCs w:val="24"/>
          <w:lang w:eastAsia="es-ES"/>
        </w:rPr>
        <w:t>Practitioners</w:t>
      </w:r>
      <w:proofErr w:type="spellEnd"/>
      <w:r w:rsidRPr="000E104A">
        <w:rPr>
          <w:rFonts w:ascii="Times New Roman" w:eastAsia="Times New Roman" w:hAnsi="Times New Roman" w:cs="Times New Roman"/>
          <w:sz w:val="24"/>
          <w:szCs w:val="24"/>
          <w:lang w:eastAsia="es-ES"/>
        </w:rPr>
        <w:t xml:space="preserve"> (RACGP). Consultado el 21 de abril de 2014.</w:t>
      </w:r>
    </w:p>
    <w:p w:rsidR="000E104A" w:rsidRPr="000E104A" w:rsidRDefault="000E104A" w:rsidP="000E104A">
      <w:pPr>
        <w:numPr>
          <w:ilvl w:val="1"/>
          <w:numId w:val="23"/>
        </w:numPr>
        <w:spacing w:before="100" w:beforeAutospacing="1" w:after="100" w:afterAutospacing="1" w:line="240" w:lineRule="auto"/>
        <w:ind w:left="720"/>
        <w:rPr>
          <w:rFonts w:ascii="Times New Roman" w:eastAsia="Times New Roman" w:hAnsi="Times New Roman" w:cs="Times New Roman"/>
          <w:sz w:val="24"/>
          <w:szCs w:val="24"/>
          <w:lang w:eastAsia="es-ES"/>
        </w:rPr>
      </w:pPr>
      <w:proofErr w:type="spellStart"/>
      <w:r w:rsidRPr="000E104A">
        <w:rPr>
          <w:rFonts w:ascii="Times New Roman" w:eastAsia="Times New Roman" w:hAnsi="Times New Roman" w:cs="Times New Roman"/>
          <w:sz w:val="24"/>
          <w:szCs w:val="24"/>
          <w:lang w:val="en-US" w:eastAsia="es-ES"/>
        </w:rPr>
        <w:t>Davidhizar</w:t>
      </w:r>
      <w:proofErr w:type="spellEnd"/>
      <w:r w:rsidRPr="000E104A">
        <w:rPr>
          <w:rFonts w:ascii="Times New Roman" w:eastAsia="Times New Roman" w:hAnsi="Times New Roman" w:cs="Times New Roman"/>
          <w:sz w:val="24"/>
          <w:szCs w:val="24"/>
          <w:lang w:val="en-US" w:eastAsia="es-ES"/>
        </w:rPr>
        <w:t xml:space="preserve"> R. (en </w:t>
      </w:r>
      <w:proofErr w:type="spellStart"/>
      <w:r w:rsidRPr="000E104A">
        <w:rPr>
          <w:rFonts w:ascii="Times New Roman" w:eastAsia="Times New Roman" w:hAnsi="Times New Roman" w:cs="Times New Roman"/>
          <w:sz w:val="24"/>
          <w:szCs w:val="24"/>
          <w:lang w:val="en-US" w:eastAsia="es-ES"/>
        </w:rPr>
        <w:t>inglés</w:t>
      </w:r>
      <w:proofErr w:type="spellEnd"/>
      <w:r w:rsidRPr="000E104A">
        <w:rPr>
          <w:rFonts w:ascii="Times New Roman" w:eastAsia="Times New Roman" w:hAnsi="Times New Roman" w:cs="Times New Roman"/>
          <w:sz w:val="24"/>
          <w:szCs w:val="24"/>
          <w:lang w:val="en-US" w:eastAsia="es-ES"/>
        </w:rPr>
        <w:t xml:space="preserve">) </w:t>
      </w:r>
      <w:hyperlink r:id="rId20" w:history="1">
        <w:r w:rsidRPr="000E104A">
          <w:rPr>
            <w:rFonts w:ascii="Times New Roman" w:eastAsia="Times New Roman" w:hAnsi="Times New Roman" w:cs="Times New Roman"/>
            <w:color w:val="0000FF"/>
            <w:sz w:val="24"/>
            <w:szCs w:val="24"/>
            <w:u w:val="single"/>
            <w:lang w:val="en-US" w:eastAsia="es-ES"/>
          </w:rPr>
          <w:t>«Listening - a nursing strategy to transcend culture</w:t>
        </w:r>
        <w:proofErr w:type="gramStart"/>
        <w:r w:rsidRPr="000E104A">
          <w:rPr>
            <w:rFonts w:ascii="Times New Roman" w:eastAsia="Times New Roman" w:hAnsi="Times New Roman" w:cs="Times New Roman"/>
            <w:color w:val="0000FF"/>
            <w:sz w:val="24"/>
            <w:szCs w:val="24"/>
            <w:u w:val="single"/>
            <w:lang w:val="en-US" w:eastAsia="es-ES"/>
          </w:rPr>
          <w:t>.»</w:t>
        </w:r>
        <w:proofErr w:type="gramEnd"/>
        <w:r w:rsidRPr="000E104A">
          <w:rPr>
            <w:rFonts w:ascii="Times New Roman" w:eastAsia="Times New Roman" w:hAnsi="Times New Roman" w:cs="Times New Roman"/>
            <w:color w:val="0000FF"/>
            <w:sz w:val="24"/>
            <w:szCs w:val="24"/>
            <w:u w:val="single"/>
            <w:lang w:val="en-US" w:eastAsia="es-ES"/>
          </w:rPr>
          <w:t xml:space="preserve"> </w:t>
        </w:r>
        <w:r w:rsidRPr="000E104A">
          <w:rPr>
            <w:rFonts w:ascii="Times New Roman" w:eastAsia="Times New Roman" w:hAnsi="Times New Roman" w:cs="Times New Roman"/>
            <w:i/>
            <w:iCs/>
            <w:color w:val="0000FF"/>
            <w:sz w:val="24"/>
            <w:szCs w:val="24"/>
            <w:u w:val="single"/>
            <w:lang w:eastAsia="es-ES"/>
          </w:rPr>
          <w:t xml:space="preserve">J </w:t>
        </w:r>
        <w:proofErr w:type="spellStart"/>
        <w:r w:rsidRPr="000E104A">
          <w:rPr>
            <w:rFonts w:ascii="Times New Roman" w:eastAsia="Times New Roman" w:hAnsi="Times New Roman" w:cs="Times New Roman"/>
            <w:i/>
            <w:iCs/>
            <w:color w:val="0000FF"/>
            <w:sz w:val="24"/>
            <w:szCs w:val="24"/>
            <w:u w:val="single"/>
            <w:lang w:eastAsia="es-ES"/>
          </w:rPr>
          <w:t>Pract</w:t>
        </w:r>
        <w:proofErr w:type="spellEnd"/>
        <w:r w:rsidRPr="000E104A">
          <w:rPr>
            <w:rFonts w:ascii="Times New Roman" w:eastAsia="Times New Roman" w:hAnsi="Times New Roman" w:cs="Times New Roman"/>
            <w:i/>
            <w:iCs/>
            <w:color w:val="0000FF"/>
            <w:sz w:val="24"/>
            <w:szCs w:val="24"/>
            <w:u w:val="single"/>
            <w:lang w:eastAsia="es-ES"/>
          </w:rPr>
          <w:t xml:space="preserve"> </w:t>
        </w:r>
        <w:proofErr w:type="spellStart"/>
        <w:r w:rsidRPr="000E104A">
          <w:rPr>
            <w:rFonts w:ascii="Times New Roman" w:eastAsia="Times New Roman" w:hAnsi="Times New Roman" w:cs="Times New Roman"/>
            <w:i/>
            <w:iCs/>
            <w:color w:val="0000FF"/>
            <w:sz w:val="24"/>
            <w:szCs w:val="24"/>
            <w:u w:val="single"/>
            <w:lang w:eastAsia="es-ES"/>
          </w:rPr>
          <w:t>Nurs</w:t>
        </w:r>
        <w:proofErr w:type="spellEnd"/>
        <w:r w:rsidRPr="000E104A">
          <w:rPr>
            <w:rFonts w:ascii="Times New Roman" w:eastAsia="Times New Roman" w:hAnsi="Times New Roman" w:cs="Times New Roman"/>
            <w:color w:val="0000FF"/>
            <w:sz w:val="24"/>
            <w:szCs w:val="24"/>
            <w:u w:val="single"/>
            <w:lang w:eastAsia="es-ES"/>
          </w:rPr>
          <w:t>. 2004 Summer</w:t>
        </w:r>
        <w:proofErr w:type="gramStart"/>
        <w:r w:rsidRPr="000E104A">
          <w:rPr>
            <w:rFonts w:ascii="Times New Roman" w:eastAsia="Times New Roman" w:hAnsi="Times New Roman" w:cs="Times New Roman"/>
            <w:color w:val="0000FF"/>
            <w:sz w:val="24"/>
            <w:szCs w:val="24"/>
            <w:u w:val="single"/>
            <w:lang w:eastAsia="es-ES"/>
          </w:rPr>
          <w:t>;54</w:t>
        </w:r>
        <w:proofErr w:type="gramEnd"/>
        <w:r w:rsidRPr="000E104A">
          <w:rPr>
            <w:rFonts w:ascii="Times New Roman" w:eastAsia="Times New Roman" w:hAnsi="Times New Roman" w:cs="Times New Roman"/>
            <w:color w:val="0000FF"/>
            <w:sz w:val="24"/>
            <w:szCs w:val="24"/>
            <w:u w:val="single"/>
            <w:lang w:eastAsia="es-ES"/>
          </w:rPr>
          <w:t xml:space="preserve">(2):22-4; </w:t>
        </w:r>
        <w:proofErr w:type="spellStart"/>
        <w:r w:rsidRPr="000E104A">
          <w:rPr>
            <w:rFonts w:ascii="Times New Roman" w:eastAsia="Times New Roman" w:hAnsi="Times New Roman" w:cs="Times New Roman"/>
            <w:color w:val="0000FF"/>
            <w:sz w:val="24"/>
            <w:szCs w:val="24"/>
            <w:u w:val="single"/>
            <w:lang w:eastAsia="es-ES"/>
          </w:rPr>
          <w:t>quiz</w:t>
        </w:r>
        <w:proofErr w:type="spellEnd"/>
        <w:r w:rsidRPr="000E104A">
          <w:rPr>
            <w:rFonts w:ascii="Times New Roman" w:eastAsia="Times New Roman" w:hAnsi="Times New Roman" w:cs="Times New Roman"/>
            <w:color w:val="0000FF"/>
            <w:sz w:val="24"/>
            <w:szCs w:val="24"/>
            <w:u w:val="single"/>
            <w:lang w:eastAsia="es-ES"/>
          </w:rPr>
          <w:t xml:space="preserve"> 26-7.</w:t>
        </w:r>
      </w:hyperlink>
      <w:r w:rsidRPr="000E104A">
        <w:rPr>
          <w:rFonts w:ascii="Times New Roman" w:eastAsia="Times New Roman" w:hAnsi="Times New Roman" w:cs="Times New Roman"/>
          <w:sz w:val="24"/>
          <w:szCs w:val="24"/>
          <w:lang w:eastAsia="es-ES"/>
        </w:rPr>
        <w:t xml:space="preserve"> </w:t>
      </w:r>
      <w:hyperlink r:id="rId21" w:tooltip="PubMed" w:history="1">
        <w:proofErr w:type="spellStart"/>
        <w:r w:rsidRPr="000E104A">
          <w:rPr>
            <w:rFonts w:ascii="Times New Roman" w:eastAsia="Times New Roman" w:hAnsi="Times New Roman" w:cs="Times New Roman"/>
            <w:color w:val="0000FF"/>
            <w:sz w:val="24"/>
            <w:szCs w:val="24"/>
            <w:u w:val="single"/>
            <w:lang w:eastAsia="es-ES"/>
          </w:rPr>
          <w:t>PubMed</w:t>
        </w:r>
        <w:proofErr w:type="spellEnd"/>
      </w:hyperlink>
      <w:r w:rsidRPr="000E104A">
        <w:rPr>
          <w:rFonts w:ascii="Times New Roman" w:eastAsia="Times New Roman" w:hAnsi="Times New Roman" w:cs="Times New Roman"/>
          <w:sz w:val="24"/>
          <w:szCs w:val="24"/>
          <w:lang w:eastAsia="es-ES"/>
        </w:rPr>
        <w:t>. Consultado el 21 de abril de 2014.</w:t>
      </w:r>
    </w:p>
    <w:p w:rsidR="000E104A" w:rsidRPr="000E104A" w:rsidRDefault="000E104A" w:rsidP="000E104A">
      <w:pPr>
        <w:numPr>
          <w:ilvl w:val="1"/>
          <w:numId w:val="23"/>
        </w:numPr>
        <w:spacing w:before="100" w:beforeAutospacing="1" w:after="100" w:afterAutospacing="1" w:line="240" w:lineRule="auto"/>
        <w:ind w:left="720"/>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val="en-US" w:eastAsia="es-ES"/>
        </w:rPr>
        <w:t xml:space="preserve">Stapleton, Laura M. (2008) (en </w:t>
      </w:r>
      <w:proofErr w:type="spellStart"/>
      <w:r w:rsidRPr="000E104A">
        <w:rPr>
          <w:rFonts w:ascii="Times New Roman" w:eastAsia="Times New Roman" w:hAnsi="Times New Roman" w:cs="Times New Roman"/>
          <w:sz w:val="24"/>
          <w:szCs w:val="24"/>
          <w:lang w:val="en-US" w:eastAsia="es-ES"/>
        </w:rPr>
        <w:t>inglés</w:t>
      </w:r>
      <w:proofErr w:type="spellEnd"/>
      <w:r w:rsidRPr="000E104A">
        <w:rPr>
          <w:rFonts w:ascii="Times New Roman" w:eastAsia="Times New Roman" w:hAnsi="Times New Roman" w:cs="Times New Roman"/>
          <w:sz w:val="24"/>
          <w:szCs w:val="24"/>
          <w:lang w:val="en-US" w:eastAsia="es-ES"/>
        </w:rPr>
        <w:t xml:space="preserve">) </w:t>
      </w:r>
      <w:hyperlink r:id="rId22" w:anchor="v=onepage&amp;q=active%20listening%20rogers&amp;f=false" w:history="1">
        <w:r w:rsidRPr="000E104A">
          <w:rPr>
            <w:rFonts w:ascii="Times New Roman" w:eastAsia="Times New Roman" w:hAnsi="Times New Roman" w:cs="Times New Roman"/>
            <w:i/>
            <w:iCs/>
            <w:color w:val="0000FF"/>
            <w:sz w:val="24"/>
            <w:szCs w:val="24"/>
            <w:u w:val="single"/>
            <w:lang w:val="en-US" w:eastAsia="es-ES"/>
          </w:rPr>
          <w:t>Toward Present Listening: Practices and Verbal Response Patterns in Small Groups of Teacher Candidates and University Supervisors</w:t>
        </w:r>
        <w:r w:rsidRPr="000E104A">
          <w:rPr>
            <w:rFonts w:ascii="Times New Roman" w:eastAsia="Times New Roman" w:hAnsi="Times New Roman" w:cs="Times New Roman"/>
            <w:color w:val="0000FF"/>
            <w:sz w:val="24"/>
            <w:szCs w:val="24"/>
            <w:u w:val="single"/>
            <w:lang w:val="en-US" w:eastAsia="es-ES"/>
          </w:rPr>
          <w:t xml:space="preserve">, </w:t>
        </w:r>
        <w:proofErr w:type="spellStart"/>
        <w:r w:rsidRPr="000E104A">
          <w:rPr>
            <w:rFonts w:ascii="Times New Roman" w:eastAsia="Times New Roman" w:hAnsi="Times New Roman" w:cs="Times New Roman"/>
            <w:color w:val="0000FF"/>
            <w:sz w:val="24"/>
            <w:szCs w:val="24"/>
            <w:u w:val="single"/>
            <w:lang w:val="en-US" w:eastAsia="es-ES"/>
          </w:rPr>
          <w:t>pág</w:t>
        </w:r>
        <w:proofErr w:type="spellEnd"/>
        <w:r w:rsidRPr="000E104A">
          <w:rPr>
            <w:rFonts w:ascii="Times New Roman" w:eastAsia="Times New Roman" w:hAnsi="Times New Roman" w:cs="Times New Roman"/>
            <w:color w:val="0000FF"/>
            <w:sz w:val="24"/>
            <w:szCs w:val="24"/>
            <w:u w:val="single"/>
            <w:lang w:val="en-US" w:eastAsia="es-ES"/>
          </w:rPr>
          <w:t xml:space="preserve">. 15. </w:t>
        </w:r>
        <w:proofErr w:type="spellStart"/>
        <w:r w:rsidRPr="000E104A">
          <w:rPr>
            <w:rFonts w:ascii="Times New Roman" w:eastAsia="Times New Roman" w:hAnsi="Times New Roman" w:cs="Times New Roman"/>
            <w:color w:val="0000FF"/>
            <w:sz w:val="24"/>
            <w:szCs w:val="24"/>
            <w:u w:val="single"/>
            <w:lang w:eastAsia="es-ES"/>
          </w:rPr>
          <w:t>ProQuest</w:t>
        </w:r>
        <w:proofErr w:type="spellEnd"/>
        <w:r w:rsidRPr="000E104A">
          <w:rPr>
            <w:rFonts w:ascii="Times New Roman" w:eastAsia="Times New Roman" w:hAnsi="Times New Roman" w:cs="Times New Roman"/>
            <w:color w:val="0000FF"/>
            <w:sz w:val="24"/>
            <w:szCs w:val="24"/>
            <w:u w:val="single"/>
            <w:lang w:eastAsia="es-ES"/>
          </w:rPr>
          <w:t>.</w:t>
        </w:r>
      </w:hyperlink>
      <w:r w:rsidRPr="000E104A">
        <w:rPr>
          <w:rFonts w:ascii="Times New Roman" w:eastAsia="Times New Roman" w:hAnsi="Times New Roman" w:cs="Times New Roman"/>
          <w:sz w:val="24"/>
          <w:szCs w:val="24"/>
          <w:lang w:eastAsia="es-ES"/>
        </w:rPr>
        <w:t xml:space="preserve"> En Google </w:t>
      </w:r>
      <w:proofErr w:type="spellStart"/>
      <w:r w:rsidRPr="000E104A">
        <w:rPr>
          <w:rFonts w:ascii="Times New Roman" w:eastAsia="Times New Roman" w:hAnsi="Times New Roman" w:cs="Times New Roman"/>
          <w:sz w:val="24"/>
          <w:szCs w:val="24"/>
          <w:lang w:eastAsia="es-ES"/>
        </w:rPr>
        <w:t>Books</w:t>
      </w:r>
      <w:proofErr w:type="spellEnd"/>
      <w:r w:rsidRPr="000E104A">
        <w:rPr>
          <w:rFonts w:ascii="Times New Roman" w:eastAsia="Times New Roman" w:hAnsi="Times New Roman" w:cs="Times New Roman"/>
          <w:sz w:val="24"/>
          <w:szCs w:val="24"/>
          <w:lang w:eastAsia="es-ES"/>
        </w:rPr>
        <w:t>. Consultado el 21 de abril de 2014.</w:t>
      </w:r>
    </w:p>
    <w:p w:rsidR="000E104A" w:rsidRPr="000E104A" w:rsidRDefault="000E104A" w:rsidP="000E104A">
      <w:pPr>
        <w:numPr>
          <w:ilvl w:val="1"/>
          <w:numId w:val="23"/>
        </w:numPr>
        <w:spacing w:before="100" w:beforeAutospacing="1" w:after="100" w:afterAutospacing="1" w:line="240" w:lineRule="auto"/>
        <w:ind w:left="720"/>
        <w:rPr>
          <w:rFonts w:ascii="Times New Roman" w:eastAsia="Times New Roman" w:hAnsi="Times New Roman" w:cs="Times New Roman"/>
          <w:sz w:val="24"/>
          <w:szCs w:val="24"/>
          <w:lang w:eastAsia="es-ES"/>
        </w:rPr>
      </w:pPr>
      <w:proofErr w:type="spellStart"/>
      <w:r w:rsidRPr="000E104A">
        <w:rPr>
          <w:rFonts w:ascii="Times New Roman" w:eastAsia="Times New Roman" w:hAnsi="Times New Roman" w:cs="Times New Roman"/>
          <w:sz w:val="24"/>
          <w:szCs w:val="24"/>
          <w:lang w:eastAsia="es-ES"/>
        </w:rPr>
        <w:t>Estanqueiro</w:t>
      </w:r>
      <w:proofErr w:type="spellEnd"/>
      <w:r w:rsidRPr="000E104A">
        <w:rPr>
          <w:rFonts w:ascii="Times New Roman" w:eastAsia="Times New Roman" w:hAnsi="Times New Roman" w:cs="Times New Roman"/>
          <w:sz w:val="24"/>
          <w:szCs w:val="24"/>
          <w:lang w:eastAsia="es-ES"/>
        </w:rPr>
        <w:t>, Antonio (</w:t>
      </w:r>
      <w:proofErr w:type="gramStart"/>
      <w:r w:rsidRPr="000E104A">
        <w:rPr>
          <w:rFonts w:ascii="Times New Roman" w:eastAsia="Times New Roman" w:hAnsi="Times New Roman" w:cs="Times New Roman"/>
          <w:sz w:val="24"/>
          <w:szCs w:val="24"/>
          <w:lang w:eastAsia="es-ES"/>
        </w:rPr>
        <w:t>)2006</w:t>
      </w:r>
      <w:proofErr w:type="gramEnd"/>
      <w:r w:rsidRPr="000E104A">
        <w:rPr>
          <w:rFonts w:ascii="Times New Roman" w:eastAsia="Times New Roman" w:hAnsi="Times New Roman" w:cs="Times New Roman"/>
          <w:sz w:val="24"/>
          <w:szCs w:val="24"/>
          <w:lang w:eastAsia="es-ES"/>
        </w:rPr>
        <w:t xml:space="preserve"> </w:t>
      </w:r>
      <w:hyperlink r:id="rId23" w:anchor="v=onepage&amp;q=escucha%20activa&amp;f=false" w:history="1">
        <w:r w:rsidRPr="000E104A">
          <w:rPr>
            <w:rFonts w:ascii="Times New Roman" w:eastAsia="Times New Roman" w:hAnsi="Times New Roman" w:cs="Times New Roman"/>
            <w:i/>
            <w:iCs/>
            <w:color w:val="0000FF"/>
            <w:sz w:val="24"/>
            <w:szCs w:val="24"/>
            <w:u w:val="single"/>
            <w:lang w:eastAsia="es-ES"/>
          </w:rPr>
          <w:t>Principios de comunicación interpersonal: para saber tratar con las personas</w:t>
        </w:r>
        <w:r w:rsidRPr="000E104A">
          <w:rPr>
            <w:rFonts w:ascii="Times New Roman" w:eastAsia="Times New Roman" w:hAnsi="Times New Roman" w:cs="Times New Roman"/>
            <w:color w:val="0000FF"/>
            <w:sz w:val="24"/>
            <w:szCs w:val="24"/>
            <w:u w:val="single"/>
            <w:lang w:eastAsia="es-ES"/>
          </w:rPr>
          <w:t>, pág. 63. Narcea Ediciones.</w:t>
        </w:r>
      </w:hyperlink>
      <w:r w:rsidRPr="000E104A">
        <w:rPr>
          <w:rFonts w:ascii="Times New Roman" w:eastAsia="Times New Roman" w:hAnsi="Times New Roman" w:cs="Times New Roman"/>
          <w:sz w:val="24"/>
          <w:szCs w:val="24"/>
          <w:lang w:eastAsia="es-ES"/>
        </w:rPr>
        <w:t xml:space="preserve"> En Google </w:t>
      </w:r>
      <w:proofErr w:type="spellStart"/>
      <w:r w:rsidRPr="000E104A">
        <w:rPr>
          <w:rFonts w:ascii="Times New Roman" w:eastAsia="Times New Roman" w:hAnsi="Times New Roman" w:cs="Times New Roman"/>
          <w:sz w:val="24"/>
          <w:szCs w:val="24"/>
          <w:lang w:eastAsia="es-ES"/>
        </w:rPr>
        <w:t>Books</w:t>
      </w:r>
      <w:proofErr w:type="spellEnd"/>
      <w:r w:rsidRPr="000E104A">
        <w:rPr>
          <w:rFonts w:ascii="Times New Roman" w:eastAsia="Times New Roman" w:hAnsi="Times New Roman" w:cs="Times New Roman"/>
          <w:sz w:val="24"/>
          <w:szCs w:val="24"/>
          <w:lang w:eastAsia="es-ES"/>
        </w:rPr>
        <w:t>. Consultado el 21 de abril de 2014.</w:t>
      </w:r>
    </w:p>
    <w:p w:rsidR="000E104A" w:rsidRPr="000E104A" w:rsidRDefault="000E104A" w:rsidP="000E104A">
      <w:p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 xml:space="preserve">5. García Higuera. (2009). Recuperado de: </w:t>
      </w:r>
      <w:hyperlink r:id="rId24" w:history="1">
        <w:r w:rsidRPr="000E104A">
          <w:rPr>
            <w:rFonts w:ascii="Times New Roman" w:eastAsia="Times New Roman" w:hAnsi="Times New Roman" w:cs="Times New Roman"/>
            <w:color w:val="0000FF"/>
            <w:sz w:val="24"/>
            <w:szCs w:val="24"/>
            <w:u w:val="single"/>
            <w:lang w:eastAsia="es-ES"/>
          </w:rPr>
          <w:t>http://www.psicoterapeutas.com/terapia_de_pareja/escucha_activa.html</w:t>
        </w:r>
      </w:hyperlink>
    </w:p>
    <w:p w:rsidR="000E104A" w:rsidRPr="000E104A" w:rsidRDefault="000E104A" w:rsidP="000E104A">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0E104A">
        <w:rPr>
          <w:rFonts w:ascii="Times New Roman" w:eastAsia="Times New Roman" w:hAnsi="Times New Roman" w:cs="Times New Roman"/>
          <w:b/>
          <w:bCs/>
          <w:sz w:val="36"/>
          <w:szCs w:val="36"/>
          <w:lang w:eastAsia="es-ES"/>
        </w:rPr>
        <w:t>Bibliografía</w:t>
      </w:r>
    </w:p>
    <w:p w:rsidR="000E104A" w:rsidRPr="000E104A" w:rsidRDefault="000E104A" w:rsidP="000E104A">
      <w:pPr>
        <w:numPr>
          <w:ilvl w:val="0"/>
          <w:numId w:val="24"/>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 xml:space="preserve">García-Rincón, César </w:t>
      </w:r>
      <w:hyperlink r:id="rId25" w:anchor="v=onepage&amp;q=escucha%20activa&amp;f=false" w:history="1">
        <w:r w:rsidRPr="000E104A">
          <w:rPr>
            <w:rFonts w:ascii="Times New Roman" w:eastAsia="Times New Roman" w:hAnsi="Times New Roman" w:cs="Times New Roman"/>
            <w:i/>
            <w:iCs/>
            <w:color w:val="0000FF"/>
            <w:sz w:val="24"/>
            <w:szCs w:val="24"/>
            <w:u w:val="single"/>
            <w:lang w:eastAsia="es-ES"/>
          </w:rPr>
          <w:t>Educar la mirada: arquitectura de una mente solidaria</w:t>
        </w:r>
        <w:r w:rsidRPr="000E104A">
          <w:rPr>
            <w:rFonts w:ascii="Times New Roman" w:eastAsia="Times New Roman" w:hAnsi="Times New Roman" w:cs="Times New Roman"/>
            <w:color w:val="0000FF"/>
            <w:sz w:val="24"/>
            <w:szCs w:val="24"/>
            <w:u w:val="single"/>
            <w:lang w:eastAsia="es-ES"/>
          </w:rPr>
          <w:t>. Narcea Ediciones, 2006</w:t>
        </w:r>
      </w:hyperlink>
      <w:r w:rsidRPr="000E104A">
        <w:rPr>
          <w:rFonts w:ascii="Times New Roman" w:eastAsia="Times New Roman" w:hAnsi="Times New Roman" w:cs="Times New Roman"/>
          <w:sz w:val="24"/>
          <w:szCs w:val="24"/>
          <w:lang w:eastAsia="es-ES"/>
        </w:rPr>
        <w:t xml:space="preserve"> (Google </w:t>
      </w:r>
      <w:proofErr w:type="spellStart"/>
      <w:r w:rsidRPr="000E104A">
        <w:rPr>
          <w:rFonts w:ascii="Times New Roman" w:eastAsia="Times New Roman" w:hAnsi="Times New Roman" w:cs="Times New Roman"/>
          <w:sz w:val="24"/>
          <w:szCs w:val="24"/>
          <w:lang w:eastAsia="es-ES"/>
        </w:rPr>
        <w:t>eBook</w:t>
      </w:r>
      <w:proofErr w:type="spellEnd"/>
      <w:r w:rsidRPr="000E104A">
        <w:rPr>
          <w:rFonts w:ascii="Times New Roman" w:eastAsia="Times New Roman" w:hAnsi="Times New Roman" w:cs="Times New Roman"/>
          <w:sz w:val="24"/>
          <w:szCs w:val="24"/>
          <w:lang w:eastAsia="es-ES"/>
        </w:rPr>
        <w:t>)</w:t>
      </w:r>
    </w:p>
    <w:p w:rsidR="000E104A" w:rsidRPr="000E104A" w:rsidRDefault="000E104A" w:rsidP="000E104A">
      <w:pPr>
        <w:numPr>
          <w:ilvl w:val="0"/>
          <w:numId w:val="24"/>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 xml:space="preserve">González, Sonia </w:t>
      </w:r>
      <w:hyperlink r:id="rId26" w:anchor="v=onepage&amp;q=escucha%20activa&amp;f=false" w:history="1">
        <w:r w:rsidRPr="000E104A">
          <w:rPr>
            <w:rFonts w:ascii="Times New Roman" w:eastAsia="Times New Roman" w:hAnsi="Times New Roman" w:cs="Times New Roman"/>
            <w:i/>
            <w:iCs/>
            <w:color w:val="0000FF"/>
            <w:sz w:val="24"/>
            <w:szCs w:val="24"/>
            <w:u w:val="single"/>
            <w:lang w:eastAsia="es-ES"/>
          </w:rPr>
          <w:t>Habilidades de comunicación y escucha: Empatía + alto nivel + resultados</w:t>
        </w:r>
        <w:r w:rsidRPr="000E104A">
          <w:rPr>
            <w:rFonts w:ascii="Times New Roman" w:eastAsia="Times New Roman" w:hAnsi="Times New Roman" w:cs="Times New Roman"/>
            <w:color w:val="0000FF"/>
            <w:sz w:val="24"/>
            <w:szCs w:val="24"/>
            <w:u w:val="single"/>
            <w:lang w:eastAsia="es-ES"/>
          </w:rPr>
          <w:t xml:space="preserve">. Thomas Nelson </w:t>
        </w:r>
        <w:proofErr w:type="spellStart"/>
        <w:r w:rsidRPr="000E104A">
          <w:rPr>
            <w:rFonts w:ascii="Times New Roman" w:eastAsia="Times New Roman" w:hAnsi="Times New Roman" w:cs="Times New Roman"/>
            <w:color w:val="0000FF"/>
            <w:sz w:val="24"/>
            <w:szCs w:val="24"/>
            <w:u w:val="single"/>
            <w:lang w:eastAsia="es-ES"/>
          </w:rPr>
          <w:t>Inc</w:t>
        </w:r>
        <w:proofErr w:type="spellEnd"/>
        <w:r w:rsidRPr="000E104A">
          <w:rPr>
            <w:rFonts w:ascii="Times New Roman" w:eastAsia="Times New Roman" w:hAnsi="Times New Roman" w:cs="Times New Roman"/>
            <w:color w:val="0000FF"/>
            <w:sz w:val="24"/>
            <w:szCs w:val="24"/>
            <w:u w:val="single"/>
            <w:lang w:eastAsia="es-ES"/>
          </w:rPr>
          <w:t>, 2011</w:t>
        </w:r>
      </w:hyperlink>
      <w:r w:rsidRPr="000E104A">
        <w:rPr>
          <w:rFonts w:ascii="Times New Roman" w:eastAsia="Times New Roman" w:hAnsi="Times New Roman" w:cs="Times New Roman"/>
          <w:sz w:val="24"/>
          <w:szCs w:val="24"/>
          <w:lang w:eastAsia="es-ES"/>
        </w:rPr>
        <w:t xml:space="preserve"> (Google </w:t>
      </w:r>
      <w:proofErr w:type="spellStart"/>
      <w:r w:rsidRPr="000E104A">
        <w:rPr>
          <w:rFonts w:ascii="Times New Roman" w:eastAsia="Times New Roman" w:hAnsi="Times New Roman" w:cs="Times New Roman"/>
          <w:sz w:val="24"/>
          <w:szCs w:val="24"/>
          <w:lang w:eastAsia="es-ES"/>
        </w:rPr>
        <w:t>eBook</w:t>
      </w:r>
      <w:proofErr w:type="spellEnd"/>
      <w:r w:rsidRPr="000E104A">
        <w:rPr>
          <w:rFonts w:ascii="Times New Roman" w:eastAsia="Times New Roman" w:hAnsi="Times New Roman" w:cs="Times New Roman"/>
          <w:sz w:val="24"/>
          <w:szCs w:val="24"/>
          <w:lang w:eastAsia="es-ES"/>
        </w:rPr>
        <w:t>)</w:t>
      </w:r>
    </w:p>
    <w:p w:rsidR="000E104A" w:rsidRPr="000E104A" w:rsidRDefault="000E104A" w:rsidP="000E104A">
      <w:pPr>
        <w:numPr>
          <w:ilvl w:val="0"/>
          <w:numId w:val="24"/>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 xml:space="preserve">Caldas, M. E, </w:t>
      </w:r>
      <w:proofErr w:type="spellStart"/>
      <w:r w:rsidRPr="000E104A">
        <w:rPr>
          <w:rFonts w:ascii="Times New Roman" w:eastAsia="Times New Roman" w:hAnsi="Times New Roman" w:cs="Times New Roman"/>
          <w:sz w:val="24"/>
          <w:szCs w:val="24"/>
          <w:lang w:eastAsia="es-ES"/>
        </w:rPr>
        <w:t>Castellanos</w:t>
      </w:r>
      <w:proofErr w:type="gramStart"/>
      <w:r w:rsidRPr="000E104A">
        <w:rPr>
          <w:rFonts w:ascii="Times New Roman" w:eastAsia="Times New Roman" w:hAnsi="Times New Roman" w:cs="Times New Roman"/>
          <w:sz w:val="24"/>
          <w:szCs w:val="24"/>
          <w:lang w:eastAsia="es-ES"/>
        </w:rPr>
        <w:t>,A</w:t>
      </w:r>
      <w:proofErr w:type="spellEnd"/>
      <w:proofErr w:type="gramEnd"/>
      <w:r w:rsidRPr="000E104A">
        <w:rPr>
          <w:rFonts w:ascii="Times New Roman" w:eastAsia="Times New Roman" w:hAnsi="Times New Roman" w:cs="Times New Roman"/>
          <w:sz w:val="24"/>
          <w:szCs w:val="24"/>
          <w:lang w:eastAsia="es-ES"/>
        </w:rPr>
        <w:t xml:space="preserve">., Hidalgo, M. L y López, R. Formación y orientación laboral. </w:t>
      </w:r>
      <w:r w:rsidRPr="000E104A">
        <w:rPr>
          <w:rFonts w:ascii="Times New Roman" w:eastAsia="Times New Roman" w:hAnsi="Times New Roman" w:cs="Times New Roman"/>
          <w:i/>
          <w:iCs/>
          <w:sz w:val="24"/>
          <w:szCs w:val="24"/>
          <w:lang w:eastAsia="es-ES"/>
        </w:rPr>
        <w:t>Trabajo en equipo</w:t>
      </w:r>
      <w:r w:rsidRPr="000E104A">
        <w:rPr>
          <w:rFonts w:ascii="Times New Roman" w:eastAsia="Times New Roman" w:hAnsi="Times New Roman" w:cs="Times New Roman"/>
          <w:sz w:val="24"/>
          <w:szCs w:val="24"/>
          <w:lang w:eastAsia="es-ES"/>
        </w:rPr>
        <w:t xml:space="preserve"> (pp.273). </w:t>
      </w:r>
      <w:proofErr w:type="spellStart"/>
      <w:r w:rsidRPr="000E104A">
        <w:rPr>
          <w:rFonts w:ascii="Times New Roman" w:eastAsia="Times New Roman" w:hAnsi="Times New Roman" w:cs="Times New Roman"/>
          <w:sz w:val="24"/>
          <w:szCs w:val="24"/>
          <w:lang w:eastAsia="es-ES"/>
        </w:rPr>
        <w:t>Editex</w:t>
      </w:r>
      <w:proofErr w:type="spellEnd"/>
      <w:r w:rsidRPr="000E104A">
        <w:rPr>
          <w:rFonts w:ascii="Times New Roman" w:eastAsia="Times New Roman" w:hAnsi="Times New Roman" w:cs="Times New Roman"/>
          <w:sz w:val="24"/>
          <w:szCs w:val="24"/>
          <w:lang w:eastAsia="es-ES"/>
        </w:rPr>
        <w:t>.</w:t>
      </w:r>
    </w:p>
    <w:p w:rsidR="000E104A" w:rsidRPr="000E104A" w:rsidRDefault="000E104A" w:rsidP="000E104A">
      <w:pPr>
        <w:numPr>
          <w:ilvl w:val="0"/>
          <w:numId w:val="24"/>
        </w:numPr>
        <w:spacing w:before="100" w:beforeAutospacing="1" w:after="100" w:afterAutospacing="1" w:line="240" w:lineRule="auto"/>
        <w:rPr>
          <w:rFonts w:ascii="Times New Roman" w:eastAsia="Times New Roman" w:hAnsi="Times New Roman" w:cs="Times New Roman"/>
          <w:sz w:val="24"/>
          <w:szCs w:val="24"/>
          <w:lang w:eastAsia="es-ES"/>
        </w:rPr>
      </w:pPr>
      <w:r w:rsidRPr="000E104A">
        <w:rPr>
          <w:rFonts w:ascii="Times New Roman" w:eastAsia="Times New Roman" w:hAnsi="Times New Roman" w:cs="Times New Roman"/>
          <w:sz w:val="24"/>
          <w:szCs w:val="24"/>
          <w:lang w:eastAsia="es-ES"/>
        </w:rPr>
        <w:t xml:space="preserve">Martín Vegas, R.A. (2010). </w:t>
      </w:r>
      <w:r w:rsidRPr="000E104A">
        <w:rPr>
          <w:rFonts w:ascii="Times New Roman" w:eastAsia="Times New Roman" w:hAnsi="Times New Roman" w:cs="Times New Roman"/>
          <w:i/>
          <w:iCs/>
          <w:sz w:val="24"/>
          <w:szCs w:val="24"/>
          <w:lang w:eastAsia="es-ES"/>
        </w:rPr>
        <w:t>Manual de didáctica de la lengua y la literatura.</w:t>
      </w:r>
      <w:r w:rsidRPr="000E104A">
        <w:rPr>
          <w:rFonts w:ascii="Times New Roman" w:eastAsia="Times New Roman" w:hAnsi="Times New Roman" w:cs="Times New Roman"/>
          <w:sz w:val="24"/>
          <w:szCs w:val="24"/>
          <w:lang w:eastAsia="es-ES"/>
        </w:rPr>
        <w:t xml:space="preserve"> (pp. 475). Madrid: Síntesis.</w:t>
      </w:r>
    </w:p>
    <w:p w:rsidR="00AB3813" w:rsidRDefault="000E104A"/>
    <w:sectPr w:rsidR="00AB3813" w:rsidSect="00B93B0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32D8"/>
    <w:multiLevelType w:val="multilevel"/>
    <w:tmpl w:val="A5842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500A26"/>
    <w:multiLevelType w:val="multilevel"/>
    <w:tmpl w:val="23582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4F5C53"/>
    <w:multiLevelType w:val="multilevel"/>
    <w:tmpl w:val="6D8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7046DC"/>
    <w:multiLevelType w:val="multilevel"/>
    <w:tmpl w:val="42A2A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F13BFD"/>
    <w:multiLevelType w:val="multilevel"/>
    <w:tmpl w:val="3982B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6E3ACB"/>
    <w:multiLevelType w:val="multilevel"/>
    <w:tmpl w:val="7CECD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7F3107"/>
    <w:multiLevelType w:val="multilevel"/>
    <w:tmpl w:val="23B2D6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BF3AF7"/>
    <w:multiLevelType w:val="multilevel"/>
    <w:tmpl w:val="C1C07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A8126E"/>
    <w:multiLevelType w:val="multilevel"/>
    <w:tmpl w:val="6E148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AA0D2F"/>
    <w:multiLevelType w:val="multilevel"/>
    <w:tmpl w:val="02A83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51799B"/>
    <w:multiLevelType w:val="multilevel"/>
    <w:tmpl w:val="05BC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3E4BAA"/>
    <w:multiLevelType w:val="multilevel"/>
    <w:tmpl w:val="DC04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D83834"/>
    <w:multiLevelType w:val="multilevel"/>
    <w:tmpl w:val="B4E6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1C19B1"/>
    <w:multiLevelType w:val="multilevel"/>
    <w:tmpl w:val="A4A4B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CB2C03"/>
    <w:multiLevelType w:val="multilevel"/>
    <w:tmpl w:val="5E184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F0658F"/>
    <w:multiLevelType w:val="multilevel"/>
    <w:tmpl w:val="F6EA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32E2388"/>
    <w:multiLevelType w:val="multilevel"/>
    <w:tmpl w:val="A0545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390174"/>
    <w:multiLevelType w:val="multilevel"/>
    <w:tmpl w:val="D8C0D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27E1C5F"/>
    <w:multiLevelType w:val="multilevel"/>
    <w:tmpl w:val="49DE1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A01E8D"/>
    <w:multiLevelType w:val="multilevel"/>
    <w:tmpl w:val="804A0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C632D8"/>
    <w:multiLevelType w:val="multilevel"/>
    <w:tmpl w:val="99B8C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D035F3"/>
    <w:multiLevelType w:val="multilevel"/>
    <w:tmpl w:val="CAA00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8052D2"/>
    <w:multiLevelType w:val="multilevel"/>
    <w:tmpl w:val="24007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B17340"/>
    <w:multiLevelType w:val="multilevel"/>
    <w:tmpl w:val="745ED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6"/>
  </w:num>
  <w:num w:numId="3">
    <w:abstractNumId w:val="14"/>
  </w:num>
  <w:num w:numId="4">
    <w:abstractNumId w:val="19"/>
  </w:num>
  <w:num w:numId="5">
    <w:abstractNumId w:val="20"/>
  </w:num>
  <w:num w:numId="6">
    <w:abstractNumId w:val="7"/>
  </w:num>
  <w:num w:numId="7">
    <w:abstractNumId w:val="11"/>
  </w:num>
  <w:num w:numId="8">
    <w:abstractNumId w:val="12"/>
  </w:num>
  <w:num w:numId="9">
    <w:abstractNumId w:val="17"/>
  </w:num>
  <w:num w:numId="10">
    <w:abstractNumId w:val="0"/>
  </w:num>
  <w:num w:numId="11">
    <w:abstractNumId w:val="2"/>
  </w:num>
  <w:num w:numId="12">
    <w:abstractNumId w:val="13"/>
  </w:num>
  <w:num w:numId="13">
    <w:abstractNumId w:val="22"/>
  </w:num>
  <w:num w:numId="14">
    <w:abstractNumId w:val="1"/>
  </w:num>
  <w:num w:numId="15">
    <w:abstractNumId w:val="21"/>
  </w:num>
  <w:num w:numId="16">
    <w:abstractNumId w:val="10"/>
  </w:num>
  <w:num w:numId="17">
    <w:abstractNumId w:val="8"/>
  </w:num>
  <w:num w:numId="18">
    <w:abstractNumId w:val="18"/>
  </w:num>
  <w:num w:numId="19">
    <w:abstractNumId w:val="15"/>
  </w:num>
  <w:num w:numId="20">
    <w:abstractNumId w:val="5"/>
  </w:num>
  <w:num w:numId="21">
    <w:abstractNumId w:val="9"/>
  </w:num>
  <w:num w:numId="22">
    <w:abstractNumId w:val="3"/>
  </w:num>
  <w:num w:numId="23">
    <w:abstractNumId w:val="6"/>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104A"/>
    <w:rsid w:val="000E104A"/>
    <w:rsid w:val="00980B6B"/>
    <w:rsid w:val="00B93B0B"/>
    <w:rsid w:val="00CA151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B0B"/>
  </w:style>
  <w:style w:type="paragraph" w:styleId="Ttulo1">
    <w:name w:val="heading 1"/>
    <w:basedOn w:val="Normal"/>
    <w:link w:val="Ttulo1Car"/>
    <w:uiPriority w:val="9"/>
    <w:qFormat/>
    <w:rsid w:val="000E10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0E104A"/>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E104A"/>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0E104A"/>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0E104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0E104A"/>
    <w:rPr>
      <w:color w:val="0000FF"/>
      <w:u w:val="single"/>
    </w:rPr>
  </w:style>
  <w:style w:type="character" w:customStyle="1" w:styleId="tocnumber">
    <w:name w:val="tocnumber"/>
    <w:basedOn w:val="Fuentedeprrafopredeter"/>
    <w:rsid w:val="000E104A"/>
  </w:style>
  <w:style w:type="character" w:customStyle="1" w:styleId="toctext">
    <w:name w:val="toctext"/>
    <w:basedOn w:val="Fuentedeprrafopredeter"/>
    <w:rsid w:val="000E104A"/>
  </w:style>
  <w:style w:type="character" w:customStyle="1" w:styleId="mw-headline">
    <w:name w:val="mw-headline"/>
    <w:basedOn w:val="Fuentedeprrafopredeter"/>
    <w:rsid w:val="000E104A"/>
  </w:style>
  <w:style w:type="character" w:customStyle="1" w:styleId="reference-text">
    <w:name w:val="reference-text"/>
    <w:basedOn w:val="Fuentedeprrafopredeter"/>
    <w:rsid w:val="000E104A"/>
  </w:style>
</w:styles>
</file>

<file path=word/webSettings.xml><?xml version="1.0" encoding="utf-8"?>
<w:webSettings xmlns:r="http://schemas.openxmlformats.org/officeDocument/2006/relationships" xmlns:w="http://schemas.openxmlformats.org/wordprocessingml/2006/main">
  <w:divs>
    <w:div w:id="1446926555">
      <w:bodyDiv w:val="1"/>
      <w:marLeft w:val="0"/>
      <w:marRight w:val="0"/>
      <w:marTop w:val="0"/>
      <w:marBottom w:val="0"/>
      <w:divBdr>
        <w:top w:val="none" w:sz="0" w:space="0" w:color="auto"/>
        <w:left w:val="none" w:sz="0" w:space="0" w:color="auto"/>
        <w:bottom w:val="none" w:sz="0" w:space="0" w:color="auto"/>
        <w:right w:val="none" w:sz="0" w:space="0" w:color="auto"/>
      </w:divBdr>
      <w:divsChild>
        <w:div w:id="1168863285">
          <w:marLeft w:val="0"/>
          <w:marRight w:val="0"/>
          <w:marTop w:val="0"/>
          <w:marBottom w:val="0"/>
          <w:divBdr>
            <w:top w:val="none" w:sz="0" w:space="0" w:color="auto"/>
            <w:left w:val="none" w:sz="0" w:space="0" w:color="auto"/>
            <w:bottom w:val="none" w:sz="0" w:space="0" w:color="auto"/>
            <w:right w:val="none" w:sz="0" w:space="0" w:color="auto"/>
          </w:divBdr>
          <w:divsChild>
            <w:div w:id="12611987">
              <w:marLeft w:val="0"/>
              <w:marRight w:val="0"/>
              <w:marTop w:val="0"/>
              <w:marBottom w:val="0"/>
              <w:divBdr>
                <w:top w:val="none" w:sz="0" w:space="0" w:color="auto"/>
                <w:left w:val="none" w:sz="0" w:space="0" w:color="auto"/>
                <w:bottom w:val="none" w:sz="0" w:space="0" w:color="auto"/>
                <w:right w:val="none" w:sz="0" w:space="0" w:color="auto"/>
              </w:divBdr>
              <w:divsChild>
                <w:div w:id="960569523">
                  <w:marLeft w:val="0"/>
                  <w:marRight w:val="0"/>
                  <w:marTop w:val="0"/>
                  <w:marBottom w:val="0"/>
                  <w:divBdr>
                    <w:top w:val="none" w:sz="0" w:space="0" w:color="auto"/>
                    <w:left w:val="none" w:sz="0" w:space="0" w:color="auto"/>
                    <w:bottom w:val="none" w:sz="0" w:space="0" w:color="auto"/>
                    <w:right w:val="none" w:sz="0" w:space="0" w:color="auto"/>
                  </w:divBdr>
                  <w:divsChild>
                    <w:div w:id="1803110341">
                      <w:marLeft w:val="0"/>
                      <w:marRight w:val="0"/>
                      <w:marTop w:val="0"/>
                      <w:marBottom w:val="0"/>
                      <w:divBdr>
                        <w:top w:val="none" w:sz="0" w:space="0" w:color="auto"/>
                        <w:left w:val="none" w:sz="0" w:space="0" w:color="auto"/>
                        <w:bottom w:val="none" w:sz="0" w:space="0" w:color="auto"/>
                        <w:right w:val="none" w:sz="0" w:space="0" w:color="auto"/>
                      </w:divBdr>
                      <w:divsChild>
                        <w:div w:id="2042657754">
                          <w:marLeft w:val="0"/>
                          <w:marRight w:val="0"/>
                          <w:marTop w:val="0"/>
                          <w:marBottom w:val="0"/>
                          <w:divBdr>
                            <w:top w:val="none" w:sz="0" w:space="0" w:color="auto"/>
                            <w:left w:val="none" w:sz="0" w:space="0" w:color="auto"/>
                            <w:bottom w:val="none" w:sz="0" w:space="0" w:color="auto"/>
                            <w:right w:val="none" w:sz="0" w:space="0" w:color="auto"/>
                          </w:divBdr>
                        </w:div>
                      </w:divsChild>
                    </w:div>
                    <w:div w:id="98659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Enfermer%C3%ADa" TargetMode="External"/><Relationship Id="rId13" Type="http://schemas.openxmlformats.org/officeDocument/2006/relationships/hyperlink" Target="file:///F:\HABILIDADES%20INTERPERSONALES\CONFERENCIAS%20ALUMNOS\TEMA%20III\Bibliograf%C3%ADa%20la%20escucha\Escucha%20activa%20-%20Wikipedia,%20la%20enciclopedia%20libre.htm" TargetMode="External"/><Relationship Id="rId18" Type="http://schemas.openxmlformats.org/officeDocument/2006/relationships/hyperlink" Target="https://es.wikipedia.org/wiki/Habla" TargetMode="External"/><Relationship Id="rId26" Type="http://schemas.openxmlformats.org/officeDocument/2006/relationships/hyperlink" Target="http://books.google.es/books?id=V9phbpwVknQC&amp;pg=PA99&amp;dq=escucha+activa&amp;hl=en&amp;sa=X&amp;ei=bANVU7KnKaKO0AXo_IGAAQ&amp;ved=0CEQQ6AEwAw" TargetMode="External"/><Relationship Id="rId3" Type="http://schemas.openxmlformats.org/officeDocument/2006/relationships/settings" Target="settings.xml"/><Relationship Id="rId21" Type="http://schemas.openxmlformats.org/officeDocument/2006/relationships/hyperlink" Target="https://es.wikipedia.org/wiki/PubMed" TargetMode="External"/><Relationship Id="rId7" Type="http://schemas.openxmlformats.org/officeDocument/2006/relationships/hyperlink" Target="file:///F:\HABILIDADES%20INTERPERSONALES\CONFERENCIAS%20ALUMNOS\TEMA%20III\Bibliograf%C3%ADa%20la%20escucha\Escucha%20activa%20-%20Wikipedia,%20la%20enciclopedia%20libre.htm" TargetMode="External"/><Relationship Id="rId12" Type="http://schemas.openxmlformats.org/officeDocument/2006/relationships/hyperlink" Target="file:///F:\HABILIDADES%20INTERPERSONALES\CONFERENCIAS%20ALUMNOS\TEMA%20III\Bibliograf%C3%ADa%20la%20escucha\Escucha%20activa%20-%20Wikipedia,%20la%20enciclopedia%20libre.htm" TargetMode="External"/><Relationship Id="rId17" Type="http://schemas.openxmlformats.org/officeDocument/2006/relationships/hyperlink" Target="https://es.wikipedia.org/wiki/Parafrasear" TargetMode="External"/><Relationship Id="rId25" Type="http://schemas.openxmlformats.org/officeDocument/2006/relationships/hyperlink" Target="http://books.google.es/books?id=r3P-cIXBlgQC&amp;pg=PA101&amp;dq=escucha+activa&amp;hl=en&amp;sa=X&amp;ei=bANVU7KnKaKO0AXo_IGAAQ&amp;ved=0CHIQ6AEwCQ" TargetMode="External"/><Relationship Id="rId2" Type="http://schemas.openxmlformats.org/officeDocument/2006/relationships/styles" Target="styles.xml"/><Relationship Id="rId16" Type="http://schemas.openxmlformats.org/officeDocument/2006/relationships/hyperlink" Target="https://es.wikipedia.org/wiki/Lenguaje" TargetMode="External"/><Relationship Id="rId20" Type="http://schemas.openxmlformats.org/officeDocument/2006/relationships/hyperlink" Target="https://www.ncbi.nlm.nih.gov/pubmed/15460343" TargetMode="External"/><Relationship Id="rId1" Type="http://schemas.openxmlformats.org/officeDocument/2006/relationships/numbering" Target="numbering.xml"/><Relationship Id="rId6" Type="http://schemas.openxmlformats.org/officeDocument/2006/relationships/hyperlink" Target="https://es.wikipedia.org/wiki/Carl_Rogers" TargetMode="External"/><Relationship Id="rId11" Type="http://schemas.openxmlformats.org/officeDocument/2006/relationships/hyperlink" Target="https://es.wikipedia.org/wiki/Resoluci%C3%B3n_de_conflictos" TargetMode="External"/><Relationship Id="rId24" Type="http://schemas.openxmlformats.org/officeDocument/2006/relationships/hyperlink" Target="http://www.psicoterapeutas.com/terapia_de_pareja/escucha_activa.html" TargetMode="External"/><Relationship Id="rId5" Type="http://schemas.openxmlformats.org/officeDocument/2006/relationships/hyperlink" Target="https://es.wikipedia.org/wiki/Comunicaci%C3%B3n" TargetMode="External"/><Relationship Id="rId15" Type="http://schemas.openxmlformats.org/officeDocument/2006/relationships/hyperlink" Target="https://es.wikipedia.org/wiki/Funci%C3%B3n_f%C3%A1tica" TargetMode="External"/><Relationship Id="rId23" Type="http://schemas.openxmlformats.org/officeDocument/2006/relationships/hyperlink" Target="http://books.google.es/books?id=z4eWPI_-3k0C&amp;pg=PA63&amp;dq=escucha+activa&amp;hl=en&amp;sa=X&amp;ei=bANVU7KnKaKO0AXo_IGAAQ&amp;ved=0CC4Q6AEwAA" TargetMode="External"/><Relationship Id="rId28" Type="http://schemas.openxmlformats.org/officeDocument/2006/relationships/theme" Target="theme/theme1.xml"/><Relationship Id="rId10" Type="http://schemas.openxmlformats.org/officeDocument/2006/relationships/hyperlink" Target="https://es.wikipedia.org/wiki/Psicoterapia" TargetMode="External"/><Relationship Id="rId19" Type="http://schemas.openxmlformats.org/officeDocument/2006/relationships/hyperlink" Target="http://www.racgp.org.au/afp/200512/200512robinson.pdf" TargetMode="External"/><Relationship Id="rId4" Type="http://schemas.openxmlformats.org/officeDocument/2006/relationships/webSettings" Target="webSettings.xml"/><Relationship Id="rId9" Type="http://schemas.openxmlformats.org/officeDocument/2006/relationships/hyperlink" Target="file:///F:\HABILIDADES%20INTERPERSONALES\CONFERENCIAS%20ALUMNOS\TEMA%20III\Bibliograf%C3%ADa%20la%20escucha\Escucha%20activa%20-%20Wikipedia,%20la%20enciclopedia%20libre.htm" TargetMode="External"/><Relationship Id="rId14" Type="http://schemas.openxmlformats.org/officeDocument/2006/relationships/hyperlink" Target="https://es.wikipedia.org/wiki/Escuchar" TargetMode="External"/><Relationship Id="rId22" Type="http://schemas.openxmlformats.org/officeDocument/2006/relationships/hyperlink" Target="http://books.google.es/books?id=IaMI7DrI0OEC&amp;pg=PA16&amp;dq=active+listening+rogers&amp;hl=en&amp;sa=X&amp;ei=ff1UU4KRNsPx0gXcxYHIAw&amp;ved=0CFQQ6AEwBg"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1318</Words>
  <Characters>7255</Characters>
  <Application>Microsoft Office Word</Application>
  <DocSecurity>0</DocSecurity>
  <Lines>60</Lines>
  <Paragraphs>17</Paragraphs>
  <ScaleCrop>false</ScaleCrop>
  <Company/>
  <LinksUpToDate>false</LinksUpToDate>
  <CharactersWithSpaces>8556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Rodolfo</dc:creator>
  <cp:lastModifiedBy>Rodolfo</cp:lastModifiedBy>
  <cp:revision>1</cp:revision>
  <dcterms:created xsi:type="dcterms:W3CDTF">2015-10-13T21:21:00Z</dcterms:created>
  <dcterms:modified xsi:type="dcterms:W3CDTF">2015-10-13T21:22:00Z</dcterms:modified>
</cp:coreProperties>
</file>