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B59" w:rsidRPr="002A5B59" w:rsidRDefault="002A5B59" w:rsidP="002A5B59">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2A5B59">
        <w:rPr>
          <w:rFonts w:ascii="Times New Roman" w:eastAsia="Times New Roman" w:hAnsi="Times New Roman" w:cs="Times New Roman"/>
          <w:b/>
          <w:bCs/>
          <w:kern w:val="36"/>
          <w:sz w:val="48"/>
          <w:szCs w:val="48"/>
          <w:lang w:eastAsia="es-ES"/>
        </w:rPr>
        <w:t>El arte de comprender emociones, la empatía</w:t>
      </w:r>
    </w:p>
    <w:p w:rsidR="002A5B59" w:rsidRPr="002A5B59" w:rsidRDefault="002A5B59" w:rsidP="002A5B59">
      <w:pPr>
        <w:spacing w:before="100" w:beforeAutospacing="1" w:after="100" w:afterAutospacing="1" w:line="240" w:lineRule="auto"/>
        <w:rPr>
          <w:rFonts w:ascii="Times New Roman" w:eastAsia="Times New Roman" w:hAnsi="Times New Roman" w:cs="Times New Roman"/>
          <w:sz w:val="24"/>
          <w:szCs w:val="24"/>
          <w:lang w:eastAsia="es-ES"/>
        </w:rPr>
      </w:pPr>
      <w:r w:rsidRPr="002A5B59">
        <w:rPr>
          <w:rFonts w:ascii="Times New Roman" w:eastAsia="Times New Roman" w:hAnsi="Times New Roman" w:cs="Times New Roman"/>
          <w:sz w:val="24"/>
          <w:szCs w:val="24"/>
          <w:lang w:eastAsia="es-ES"/>
        </w:rPr>
        <w:t xml:space="preserve">Podríamos definir la empatía como </w:t>
      </w:r>
      <w:r w:rsidRPr="002A5B59">
        <w:rPr>
          <w:rFonts w:ascii="Times New Roman" w:eastAsia="Times New Roman" w:hAnsi="Times New Roman" w:cs="Times New Roman"/>
          <w:b/>
          <w:bCs/>
          <w:sz w:val="24"/>
          <w:szCs w:val="24"/>
          <w:lang w:eastAsia="es-ES"/>
        </w:rPr>
        <w:t>la capacidad de ponerse en el lugar del otro,</w:t>
      </w:r>
      <w:r w:rsidRPr="002A5B59">
        <w:rPr>
          <w:rFonts w:ascii="Times New Roman" w:eastAsia="Times New Roman" w:hAnsi="Times New Roman" w:cs="Times New Roman"/>
          <w:sz w:val="24"/>
          <w:szCs w:val="24"/>
          <w:lang w:eastAsia="es-ES"/>
        </w:rPr>
        <w:t xml:space="preserve"> de comprender su visión de la realidad, su postura y sus opiniones libre de </w:t>
      </w:r>
      <w:hyperlink r:id="rId4" w:history="1">
        <w:r w:rsidRPr="002A5B59">
          <w:rPr>
            <w:rFonts w:ascii="Times New Roman" w:eastAsia="Times New Roman" w:hAnsi="Times New Roman" w:cs="Times New Roman"/>
            <w:color w:val="0000FF"/>
            <w:sz w:val="24"/>
            <w:szCs w:val="24"/>
            <w:u w:val="single"/>
            <w:lang w:eastAsia="es-ES"/>
          </w:rPr>
          <w:t>prejuicios</w:t>
        </w:r>
      </w:hyperlink>
      <w:r w:rsidRPr="002A5B59">
        <w:rPr>
          <w:rFonts w:ascii="Times New Roman" w:eastAsia="Times New Roman" w:hAnsi="Times New Roman" w:cs="Times New Roman"/>
          <w:sz w:val="24"/>
          <w:szCs w:val="24"/>
          <w:lang w:eastAsia="es-ES"/>
        </w:rPr>
        <w:t>.</w:t>
      </w:r>
    </w:p>
    <w:p w:rsidR="002A5B59" w:rsidRPr="002A5B59" w:rsidRDefault="002A5B59" w:rsidP="002A5B59">
      <w:pPr>
        <w:spacing w:before="100" w:beforeAutospacing="1" w:after="100" w:afterAutospacing="1" w:line="240" w:lineRule="auto"/>
        <w:rPr>
          <w:rFonts w:ascii="Times New Roman" w:eastAsia="Times New Roman" w:hAnsi="Times New Roman" w:cs="Times New Roman"/>
          <w:sz w:val="24"/>
          <w:szCs w:val="24"/>
          <w:lang w:eastAsia="es-ES"/>
        </w:rPr>
      </w:pPr>
      <w:r w:rsidRPr="002A5B59">
        <w:rPr>
          <w:rFonts w:ascii="Times New Roman" w:eastAsia="Times New Roman" w:hAnsi="Times New Roman" w:cs="Times New Roman"/>
          <w:sz w:val="24"/>
          <w:szCs w:val="24"/>
          <w:lang w:eastAsia="es-ES"/>
        </w:rPr>
        <w:t>La empatía no sólo puede ayudar a los demás sino a nosotros mismos.</w:t>
      </w:r>
    </w:p>
    <w:p w:rsidR="002A5B59" w:rsidRPr="002A5B59" w:rsidRDefault="002A5B59" w:rsidP="002A5B59">
      <w:pPr>
        <w:spacing w:beforeAutospacing="1" w:after="100" w:afterAutospacing="1" w:line="240" w:lineRule="auto"/>
        <w:jc w:val="center"/>
        <w:rPr>
          <w:rFonts w:ascii="Times New Roman" w:eastAsia="Times New Roman" w:hAnsi="Times New Roman" w:cs="Times New Roman"/>
          <w:sz w:val="24"/>
          <w:szCs w:val="24"/>
          <w:lang w:eastAsia="es-ES"/>
        </w:rPr>
      </w:pPr>
      <w:r w:rsidRPr="002A5B59">
        <w:rPr>
          <w:rFonts w:ascii="Times New Roman" w:eastAsia="Times New Roman" w:hAnsi="Times New Roman" w:cs="Times New Roman"/>
          <w:sz w:val="24"/>
          <w:szCs w:val="24"/>
          <w:lang w:eastAsia="es-ES"/>
        </w:rPr>
        <w:t>“La capacidad de clocarse en el lugar del otro es una de las funciones más importantes de la inteligencia. Demuestra el grado de madurez del ser humano.”</w:t>
      </w:r>
    </w:p>
    <w:p w:rsidR="002A5B59" w:rsidRPr="002A5B59" w:rsidRDefault="002A5B59" w:rsidP="002A5B59">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2A5B59">
        <w:rPr>
          <w:rFonts w:ascii="Times New Roman" w:eastAsia="Times New Roman" w:hAnsi="Times New Roman" w:cs="Times New Roman"/>
          <w:b/>
          <w:bCs/>
          <w:sz w:val="36"/>
          <w:szCs w:val="36"/>
          <w:lang w:eastAsia="es-ES"/>
        </w:rPr>
        <w:t>¿Qué es la empatía y para qué sirve?</w:t>
      </w:r>
    </w:p>
    <w:p w:rsidR="002A5B59" w:rsidRPr="002A5B59" w:rsidRDefault="002A5B59" w:rsidP="002A5B59">
      <w:pPr>
        <w:spacing w:before="100" w:beforeAutospacing="1" w:after="100" w:afterAutospacing="1" w:line="240" w:lineRule="auto"/>
        <w:rPr>
          <w:rFonts w:ascii="Times New Roman" w:eastAsia="Times New Roman" w:hAnsi="Times New Roman" w:cs="Times New Roman"/>
          <w:sz w:val="24"/>
          <w:szCs w:val="24"/>
          <w:lang w:eastAsia="es-ES"/>
        </w:rPr>
      </w:pPr>
      <w:r w:rsidRPr="002A5B59">
        <w:rPr>
          <w:rFonts w:ascii="Times New Roman" w:eastAsia="Times New Roman" w:hAnsi="Times New Roman" w:cs="Times New Roman"/>
          <w:sz w:val="24"/>
          <w:szCs w:val="24"/>
          <w:lang w:eastAsia="es-ES"/>
        </w:rPr>
        <w:t xml:space="preserve">La empatía </w:t>
      </w:r>
      <w:r w:rsidRPr="002A5B59">
        <w:rPr>
          <w:rFonts w:ascii="Times New Roman" w:eastAsia="Times New Roman" w:hAnsi="Times New Roman" w:cs="Times New Roman"/>
          <w:b/>
          <w:bCs/>
          <w:sz w:val="24"/>
          <w:szCs w:val="24"/>
          <w:lang w:eastAsia="es-ES"/>
        </w:rPr>
        <w:t>es la capacidad de</w:t>
      </w:r>
      <w:r w:rsidRPr="002A5B59">
        <w:rPr>
          <w:rFonts w:ascii="Times New Roman" w:eastAsia="Times New Roman" w:hAnsi="Times New Roman" w:cs="Times New Roman"/>
          <w:sz w:val="24"/>
          <w:szCs w:val="24"/>
          <w:lang w:eastAsia="es-ES"/>
        </w:rPr>
        <w:t xml:space="preserve"> </w:t>
      </w:r>
      <w:r w:rsidRPr="002A5B59">
        <w:rPr>
          <w:rFonts w:ascii="Times New Roman" w:eastAsia="Times New Roman" w:hAnsi="Times New Roman" w:cs="Times New Roman"/>
          <w:b/>
          <w:bCs/>
          <w:sz w:val="24"/>
          <w:szCs w:val="24"/>
          <w:lang w:eastAsia="es-ES"/>
        </w:rPr>
        <w:t>ponerse en el lugar del otro</w:t>
      </w:r>
      <w:r w:rsidRPr="002A5B59">
        <w:rPr>
          <w:rFonts w:ascii="Times New Roman" w:eastAsia="Times New Roman" w:hAnsi="Times New Roman" w:cs="Times New Roman"/>
          <w:sz w:val="24"/>
          <w:szCs w:val="24"/>
          <w:lang w:eastAsia="es-ES"/>
        </w:rPr>
        <w:t xml:space="preserve">, </w:t>
      </w:r>
      <w:r w:rsidRPr="002A5B59">
        <w:rPr>
          <w:rFonts w:ascii="Times New Roman" w:eastAsia="Times New Roman" w:hAnsi="Times New Roman" w:cs="Times New Roman"/>
          <w:b/>
          <w:bCs/>
          <w:sz w:val="24"/>
          <w:szCs w:val="24"/>
          <w:lang w:eastAsia="es-ES"/>
        </w:rPr>
        <w:t>de entenderlo, de tratar de comprender qué pasa por su mente,</w:t>
      </w:r>
      <w:r w:rsidRPr="002A5B59">
        <w:rPr>
          <w:rFonts w:ascii="Times New Roman" w:eastAsia="Times New Roman" w:hAnsi="Times New Roman" w:cs="Times New Roman"/>
          <w:sz w:val="24"/>
          <w:szCs w:val="24"/>
          <w:lang w:eastAsia="es-ES"/>
        </w:rPr>
        <w:t xml:space="preserve"> cómo y por qué se siente así, pero no desde nuestra perspectiva sino intentando pensar </w:t>
      </w:r>
      <w:proofErr w:type="spellStart"/>
      <w:r w:rsidRPr="002A5B59">
        <w:rPr>
          <w:rFonts w:ascii="Times New Roman" w:eastAsia="Times New Roman" w:hAnsi="Times New Roman" w:cs="Times New Roman"/>
          <w:sz w:val="24"/>
          <w:szCs w:val="24"/>
          <w:lang w:eastAsia="es-ES"/>
        </w:rPr>
        <w:t>como</w:t>
      </w:r>
      <w:proofErr w:type="spellEnd"/>
      <w:r w:rsidRPr="002A5B59">
        <w:rPr>
          <w:rFonts w:ascii="Times New Roman" w:eastAsia="Times New Roman" w:hAnsi="Times New Roman" w:cs="Times New Roman"/>
          <w:sz w:val="24"/>
          <w:szCs w:val="24"/>
          <w:lang w:eastAsia="es-ES"/>
        </w:rPr>
        <w:t xml:space="preserve"> piensa él, con sus creencias, sus </w:t>
      </w:r>
      <w:hyperlink r:id="rId5" w:tooltip="valores" w:history="1">
        <w:r w:rsidRPr="002A5B59">
          <w:rPr>
            <w:rFonts w:ascii="Times New Roman" w:eastAsia="Times New Roman" w:hAnsi="Times New Roman" w:cs="Times New Roman"/>
            <w:color w:val="0000FF"/>
            <w:sz w:val="24"/>
            <w:szCs w:val="24"/>
            <w:u w:val="single"/>
            <w:lang w:eastAsia="es-ES"/>
          </w:rPr>
          <w:t>valores</w:t>
        </w:r>
      </w:hyperlink>
      <w:r w:rsidRPr="002A5B59">
        <w:rPr>
          <w:rFonts w:ascii="Times New Roman" w:eastAsia="Times New Roman" w:hAnsi="Times New Roman" w:cs="Times New Roman"/>
          <w:sz w:val="24"/>
          <w:szCs w:val="24"/>
          <w:lang w:eastAsia="es-ES"/>
        </w:rPr>
        <w:t>…</w:t>
      </w:r>
    </w:p>
    <w:p w:rsidR="002A5B59" w:rsidRPr="002A5B59" w:rsidRDefault="002A5B59" w:rsidP="002A5B59">
      <w:pPr>
        <w:spacing w:before="100" w:beforeAutospacing="1" w:after="100" w:afterAutospacing="1" w:line="240" w:lineRule="auto"/>
        <w:rPr>
          <w:rFonts w:ascii="Times New Roman" w:eastAsia="Times New Roman" w:hAnsi="Times New Roman" w:cs="Times New Roman"/>
          <w:sz w:val="24"/>
          <w:szCs w:val="24"/>
          <w:lang w:eastAsia="es-ES"/>
        </w:rPr>
      </w:pPr>
      <w:r w:rsidRPr="002A5B59">
        <w:rPr>
          <w:rFonts w:ascii="Times New Roman" w:eastAsia="Times New Roman" w:hAnsi="Times New Roman" w:cs="Times New Roman"/>
          <w:sz w:val="24"/>
          <w:szCs w:val="24"/>
          <w:lang w:eastAsia="es-ES"/>
        </w:rPr>
        <w:t>La empatía parte de la validación, de comprender que los sentimientos de una persona son posibles en la situación en la que se encuentra, aunque nosotros en su misma situación tuviéramos otros.</w:t>
      </w:r>
    </w:p>
    <w:p w:rsidR="002A5B59" w:rsidRPr="002A5B59" w:rsidRDefault="002A5B59" w:rsidP="002A5B59">
      <w:pPr>
        <w:spacing w:before="100" w:beforeAutospacing="1" w:after="100" w:afterAutospacing="1" w:line="240" w:lineRule="auto"/>
        <w:rPr>
          <w:rFonts w:ascii="Times New Roman" w:eastAsia="Times New Roman" w:hAnsi="Times New Roman" w:cs="Times New Roman"/>
          <w:sz w:val="24"/>
          <w:szCs w:val="24"/>
          <w:lang w:eastAsia="es-ES"/>
        </w:rPr>
      </w:pPr>
      <w:r w:rsidRPr="002A5B59">
        <w:rPr>
          <w:rFonts w:ascii="Times New Roman" w:eastAsia="Times New Roman" w:hAnsi="Times New Roman" w:cs="Times New Roman"/>
          <w:sz w:val="24"/>
          <w:szCs w:val="24"/>
          <w:lang w:eastAsia="es-ES"/>
        </w:rPr>
        <w:t xml:space="preserve">Dicho en </w:t>
      </w:r>
      <w:hyperlink r:id="rId6" w:history="1">
        <w:r w:rsidRPr="002A5B59">
          <w:rPr>
            <w:rFonts w:ascii="Times New Roman" w:eastAsia="Times New Roman" w:hAnsi="Times New Roman" w:cs="Times New Roman"/>
            <w:color w:val="0000FF"/>
            <w:sz w:val="24"/>
            <w:szCs w:val="24"/>
            <w:u w:val="single"/>
            <w:lang w:eastAsia="es-ES"/>
          </w:rPr>
          <w:t>palabras</w:t>
        </w:r>
      </w:hyperlink>
      <w:r w:rsidRPr="002A5B59">
        <w:rPr>
          <w:rFonts w:ascii="Times New Roman" w:eastAsia="Times New Roman" w:hAnsi="Times New Roman" w:cs="Times New Roman"/>
          <w:sz w:val="24"/>
          <w:szCs w:val="24"/>
          <w:lang w:eastAsia="es-ES"/>
        </w:rPr>
        <w:t xml:space="preserve"> más sencillas y con un ejemplo, para nosotros puede no ser muy importante el hecho de no tener hermanos pero para otra persona sí puede serlo. En esta situación, </w:t>
      </w:r>
      <w:r w:rsidRPr="002A5B59">
        <w:rPr>
          <w:rFonts w:ascii="Times New Roman" w:eastAsia="Times New Roman" w:hAnsi="Times New Roman" w:cs="Times New Roman"/>
          <w:b/>
          <w:bCs/>
          <w:sz w:val="24"/>
          <w:szCs w:val="24"/>
          <w:lang w:eastAsia="es-ES"/>
        </w:rPr>
        <w:t xml:space="preserve">la persona empática apartaría su “escala de importancia” para entender el sufrimiento del otro </w:t>
      </w:r>
      <w:r w:rsidRPr="002A5B59">
        <w:rPr>
          <w:rFonts w:ascii="Times New Roman" w:eastAsia="Times New Roman" w:hAnsi="Times New Roman" w:cs="Times New Roman"/>
          <w:sz w:val="24"/>
          <w:szCs w:val="24"/>
          <w:lang w:eastAsia="es-ES"/>
        </w:rPr>
        <w:t>desde “su escala de importancia”.</w:t>
      </w:r>
    </w:p>
    <w:p w:rsidR="002A5B59" w:rsidRPr="002A5B59" w:rsidRDefault="002A5B59" w:rsidP="002A5B59">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2A5B59">
        <w:rPr>
          <w:rFonts w:ascii="Times New Roman" w:eastAsia="Times New Roman" w:hAnsi="Times New Roman" w:cs="Times New Roman"/>
          <w:b/>
          <w:bCs/>
          <w:sz w:val="36"/>
          <w:szCs w:val="36"/>
          <w:lang w:eastAsia="es-ES"/>
        </w:rPr>
        <w:t>El grado de empatía</w:t>
      </w:r>
    </w:p>
    <w:p w:rsidR="002A5B59" w:rsidRPr="002A5B59" w:rsidRDefault="002A5B59" w:rsidP="002A5B59">
      <w:pPr>
        <w:spacing w:before="100" w:beforeAutospacing="1" w:after="100" w:afterAutospacing="1" w:line="240" w:lineRule="auto"/>
        <w:rPr>
          <w:rFonts w:ascii="Times New Roman" w:eastAsia="Times New Roman" w:hAnsi="Times New Roman" w:cs="Times New Roman"/>
          <w:sz w:val="24"/>
          <w:szCs w:val="24"/>
          <w:lang w:eastAsia="es-ES"/>
        </w:rPr>
      </w:pPr>
      <w:r w:rsidRPr="002A5B59">
        <w:rPr>
          <w:rFonts w:ascii="Times New Roman" w:eastAsia="Times New Roman" w:hAnsi="Times New Roman" w:cs="Times New Roman"/>
          <w:sz w:val="24"/>
          <w:szCs w:val="24"/>
          <w:lang w:eastAsia="es-ES"/>
        </w:rPr>
        <w:t>Hay personas que tienen una facilidad natural para hacer lo que anteriormente hemos descrito pero hay otras que son incapaces de hacerlo. Sin embargo, ¡cuidado!</w:t>
      </w:r>
    </w:p>
    <w:p w:rsidR="002A5B59" w:rsidRPr="002A5B59" w:rsidRDefault="002A5B59" w:rsidP="002A5B59">
      <w:pPr>
        <w:spacing w:before="100" w:beforeAutospacing="1" w:after="100" w:afterAutospacing="1" w:line="240" w:lineRule="auto"/>
        <w:rPr>
          <w:rFonts w:ascii="Times New Roman" w:eastAsia="Times New Roman" w:hAnsi="Times New Roman" w:cs="Times New Roman"/>
          <w:sz w:val="24"/>
          <w:szCs w:val="24"/>
          <w:lang w:eastAsia="es-ES"/>
        </w:rPr>
      </w:pPr>
      <w:r w:rsidRPr="002A5B59">
        <w:rPr>
          <w:rFonts w:ascii="Times New Roman" w:eastAsia="Times New Roman" w:hAnsi="Times New Roman" w:cs="Times New Roman"/>
          <w:sz w:val="24"/>
          <w:szCs w:val="24"/>
          <w:lang w:eastAsia="es-ES"/>
        </w:rPr>
        <w:t xml:space="preserve">A veces confundimos la empatía con otro concepto que si bien no es lo mismo, es una parte fundamental para que se produzca la empatía. Hablamos del </w:t>
      </w:r>
      <w:hyperlink r:id="rId7" w:tgtFrame="_blank" w:tooltip="Cómo mejorar las habilidades no verbales y de lectura del lenguaje corporal" w:history="1">
        <w:r w:rsidRPr="002A5B59">
          <w:rPr>
            <w:rFonts w:ascii="Times New Roman" w:eastAsia="Times New Roman" w:hAnsi="Times New Roman" w:cs="Times New Roman"/>
            <w:color w:val="0000FF"/>
            <w:sz w:val="24"/>
            <w:szCs w:val="24"/>
            <w:u w:val="single"/>
            <w:lang w:eastAsia="es-ES"/>
          </w:rPr>
          <w:t>reconocimiento de emociones</w:t>
        </w:r>
      </w:hyperlink>
      <w:r w:rsidRPr="002A5B59">
        <w:rPr>
          <w:rFonts w:ascii="Times New Roman" w:eastAsia="Times New Roman" w:hAnsi="Times New Roman" w:cs="Times New Roman"/>
          <w:sz w:val="24"/>
          <w:szCs w:val="24"/>
          <w:lang w:eastAsia="es-ES"/>
        </w:rPr>
        <w:t>.</w:t>
      </w:r>
    </w:p>
    <w:p w:rsidR="00AB3813" w:rsidRDefault="002A5B59"/>
    <w:sectPr w:rsidR="00AB3813" w:rsidSect="00B93B0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5B59"/>
    <w:rsid w:val="002A5B59"/>
    <w:rsid w:val="00980B6B"/>
    <w:rsid w:val="00B93B0B"/>
    <w:rsid w:val="00CA151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0B"/>
  </w:style>
  <w:style w:type="paragraph" w:styleId="Ttulo1">
    <w:name w:val="heading 1"/>
    <w:basedOn w:val="Normal"/>
    <w:link w:val="Ttulo1Car"/>
    <w:uiPriority w:val="9"/>
    <w:qFormat/>
    <w:rsid w:val="002A5B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2A5B59"/>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A5B59"/>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2A5B59"/>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2A5B5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A5B59"/>
    <w:rPr>
      <w:b/>
      <w:bCs/>
    </w:rPr>
  </w:style>
  <w:style w:type="character" w:styleId="Hipervnculo">
    <w:name w:val="Hyperlink"/>
    <w:basedOn w:val="Fuentedeprrafopredeter"/>
    <w:uiPriority w:val="99"/>
    <w:semiHidden/>
    <w:unhideWhenUsed/>
    <w:rsid w:val="002A5B59"/>
    <w:rPr>
      <w:color w:val="0000FF"/>
      <w:u w:val="single"/>
    </w:rPr>
  </w:style>
</w:styles>
</file>

<file path=word/webSettings.xml><?xml version="1.0" encoding="utf-8"?>
<w:webSettings xmlns:r="http://schemas.openxmlformats.org/officeDocument/2006/relationships" xmlns:w="http://schemas.openxmlformats.org/wordprocessingml/2006/main">
  <w:divs>
    <w:div w:id="153029950">
      <w:bodyDiv w:val="1"/>
      <w:marLeft w:val="0"/>
      <w:marRight w:val="0"/>
      <w:marTop w:val="0"/>
      <w:marBottom w:val="0"/>
      <w:divBdr>
        <w:top w:val="none" w:sz="0" w:space="0" w:color="auto"/>
        <w:left w:val="none" w:sz="0" w:space="0" w:color="auto"/>
        <w:bottom w:val="none" w:sz="0" w:space="0" w:color="auto"/>
        <w:right w:val="none" w:sz="0" w:space="0" w:color="auto"/>
      </w:divBdr>
      <w:divsChild>
        <w:div w:id="962267080">
          <w:marLeft w:val="0"/>
          <w:marRight w:val="0"/>
          <w:marTop w:val="0"/>
          <w:marBottom w:val="0"/>
          <w:divBdr>
            <w:top w:val="none" w:sz="0" w:space="0" w:color="auto"/>
            <w:left w:val="none" w:sz="0" w:space="0" w:color="auto"/>
            <w:bottom w:val="none" w:sz="0" w:space="0" w:color="auto"/>
            <w:right w:val="none" w:sz="0" w:space="0" w:color="auto"/>
          </w:divBdr>
          <w:divsChild>
            <w:div w:id="13949342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amenteesmaravillosa.com/como-mejorar-las-habilidades-verbales-y-de-lectura-del-lenguaje-corpor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menteesmaravillosa.com/poder-curativo-las-palabras-afectivas/" TargetMode="External"/><Relationship Id="rId5" Type="http://schemas.openxmlformats.org/officeDocument/2006/relationships/hyperlink" Target="http://lamenteesmaravillosa.com/el-hombre-en-busca-sentid/" TargetMode="External"/><Relationship Id="rId4" Type="http://schemas.openxmlformats.org/officeDocument/2006/relationships/hyperlink" Target="http://lamenteesmaravillosa.com/romper-prejuicio-al-dia-la-mejor-receta-sobrevivir/"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320</Words>
  <Characters>1760</Characters>
  <Application>Microsoft Office Word</Application>
  <DocSecurity>0</DocSecurity>
  <Lines>14</Lines>
  <Paragraphs>4</Paragraphs>
  <ScaleCrop>false</ScaleCrop>
  <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dc:creator>
  <cp:lastModifiedBy>Rodolfo</cp:lastModifiedBy>
  <cp:revision>1</cp:revision>
  <dcterms:created xsi:type="dcterms:W3CDTF">2015-10-13T21:06:00Z</dcterms:created>
  <dcterms:modified xsi:type="dcterms:W3CDTF">2015-10-13T21:09:00Z</dcterms:modified>
</cp:coreProperties>
</file>